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E4A5A" w14:textId="7379B794" w:rsidR="00A90ED0" w:rsidRPr="003D20DA" w:rsidRDefault="00A90ED0" w:rsidP="00122F6E">
      <w:pPr>
        <w:pStyle w:val="QDRTtuloArtigoPT"/>
        <w:spacing w:line="320" w:lineRule="exact"/>
        <w:rPr>
          <w:rFonts w:eastAsia="Calibri" w:cs="Times New Roman"/>
          <w:color w:val="000000"/>
          <w:lang w:val="en-GB"/>
        </w:rPr>
      </w:pPr>
      <w:r w:rsidRPr="003D20DA">
        <w:rPr>
          <w:rFonts w:eastAsia="Calibri" w:cs="Times New Roman"/>
          <w:color w:val="000000"/>
          <w:lang w:val="en-GB"/>
        </w:rPr>
        <w:t>T</w:t>
      </w:r>
      <w:r w:rsidR="006C0E09" w:rsidRPr="003D20DA">
        <w:rPr>
          <w:rFonts w:eastAsia="Calibri" w:cs="Times New Roman"/>
          <w:color w:val="000000"/>
          <w:lang w:val="en-GB"/>
        </w:rPr>
        <w:t xml:space="preserve">itle of the article in </w:t>
      </w:r>
      <w:r w:rsidR="004138A1" w:rsidRPr="003D20DA">
        <w:rPr>
          <w:rFonts w:eastAsia="Calibri" w:cs="Times New Roman"/>
          <w:color w:val="000000"/>
          <w:lang w:val="en-GB"/>
        </w:rPr>
        <w:t>E</w:t>
      </w:r>
      <w:r w:rsidR="006C0E09" w:rsidRPr="003D20DA">
        <w:rPr>
          <w:rFonts w:eastAsia="Calibri" w:cs="Times New Roman"/>
          <w:color w:val="000000"/>
          <w:lang w:val="en-GB"/>
        </w:rPr>
        <w:t>nglish</w:t>
      </w:r>
      <w:r w:rsidR="00C82F4B" w:rsidRPr="003D20DA">
        <w:rPr>
          <w:rFonts w:eastAsia="Calibri" w:cs="Times New Roman"/>
          <w:color w:val="000000"/>
          <w:lang w:val="en-GB"/>
        </w:rPr>
        <w:t xml:space="preserve"> </w:t>
      </w:r>
      <w:r w:rsidR="00C82F4B" w:rsidRPr="003D20DA">
        <w:rPr>
          <w:color w:val="000000"/>
          <w:szCs w:val="28"/>
          <w:lang w:val="en-GB"/>
        </w:rPr>
        <w:t xml:space="preserve">(Cambria, 14, </w:t>
      </w:r>
      <w:r w:rsidR="003D20DA">
        <w:rPr>
          <w:color w:val="000000"/>
          <w:szCs w:val="28"/>
          <w:lang w:val="en-GB"/>
        </w:rPr>
        <w:t>black</w:t>
      </w:r>
      <w:r w:rsidR="00C82F4B" w:rsidRPr="003D20DA">
        <w:rPr>
          <w:color w:val="000000"/>
          <w:szCs w:val="28"/>
          <w:lang w:val="en-GB"/>
        </w:rPr>
        <w:t xml:space="preserve">, </w:t>
      </w:r>
      <w:r w:rsidR="003D20DA">
        <w:rPr>
          <w:color w:val="000000"/>
          <w:szCs w:val="28"/>
          <w:lang w:val="en-GB"/>
        </w:rPr>
        <w:t>bold</w:t>
      </w:r>
      <w:r w:rsidR="00C82F4B" w:rsidRPr="003D20DA">
        <w:rPr>
          <w:color w:val="000000"/>
          <w:szCs w:val="28"/>
          <w:lang w:val="en-GB"/>
        </w:rPr>
        <w:t xml:space="preserve">, </w:t>
      </w:r>
      <w:r w:rsidR="003D20DA">
        <w:rPr>
          <w:color w:val="000000"/>
          <w:szCs w:val="28"/>
          <w:lang w:val="en-GB"/>
        </w:rPr>
        <w:t>left</w:t>
      </w:r>
      <w:r w:rsidR="00C82F4B" w:rsidRPr="003D20DA">
        <w:rPr>
          <w:color w:val="000000"/>
          <w:szCs w:val="28"/>
          <w:lang w:val="en-GB"/>
        </w:rPr>
        <w:t xml:space="preserve">, </w:t>
      </w:r>
      <w:r w:rsidR="003D20DA">
        <w:rPr>
          <w:color w:val="000000"/>
          <w:szCs w:val="28"/>
          <w:lang w:val="en-GB"/>
        </w:rPr>
        <w:t>line spacing of</w:t>
      </w:r>
      <w:r w:rsidR="00C82F4B" w:rsidRPr="003D20DA">
        <w:rPr>
          <w:color w:val="000000"/>
          <w:szCs w:val="28"/>
          <w:lang w:val="en-GB"/>
        </w:rPr>
        <w:t xml:space="preserve"> 16pts, 20pts</w:t>
      </w:r>
      <w:r w:rsidR="003D20DA">
        <w:rPr>
          <w:color w:val="000000"/>
          <w:szCs w:val="28"/>
          <w:lang w:val="en-GB"/>
        </w:rPr>
        <w:t xml:space="preserve"> after</w:t>
      </w:r>
      <w:r w:rsidR="00C82F4B" w:rsidRPr="003D20DA">
        <w:rPr>
          <w:color w:val="000000"/>
          <w:szCs w:val="28"/>
          <w:lang w:val="en-GB"/>
        </w:rPr>
        <w:t>)</w:t>
      </w:r>
    </w:p>
    <w:p w14:paraId="3E773098" w14:textId="45F373B4" w:rsidR="00A90ED0" w:rsidRPr="00F90E94" w:rsidRDefault="00A90ED0" w:rsidP="00C82F4B">
      <w:pPr>
        <w:pStyle w:val="QDRTtuloArtigoENG"/>
        <w:spacing w:after="1200" w:line="320" w:lineRule="exact"/>
        <w:rPr>
          <w:rFonts w:eastAsia="Cambria" w:cs="Cambria"/>
          <w:szCs w:val="28"/>
          <w:lang w:val="en-GB" w:eastAsia="pt-PT"/>
        </w:rPr>
      </w:pPr>
      <w:r w:rsidRPr="00F90E94">
        <w:rPr>
          <w:rFonts w:eastAsia="Cambria" w:cs="Cambria"/>
          <w:szCs w:val="28"/>
          <w:lang w:val="en-GB" w:eastAsia="pt-PT"/>
        </w:rPr>
        <w:t>T</w:t>
      </w:r>
      <w:r w:rsidR="00904F6B" w:rsidRPr="00F90E94">
        <w:rPr>
          <w:rFonts w:eastAsia="Cambria" w:cs="Cambria"/>
          <w:szCs w:val="28"/>
          <w:lang w:val="en-GB" w:eastAsia="pt-PT"/>
        </w:rPr>
        <w:t xml:space="preserve">itle of the article in </w:t>
      </w:r>
      <w:r w:rsidR="004138A1" w:rsidRPr="00F90E94">
        <w:rPr>
          <w:rFonts w:eastAsia="Cambria" w:cs="Cambria"/>
          <w:szCs w:val="28"/>
          <w:lang w:val="en-GB" w:eastAsia="pt-PT"/>
        </w:rPr>
        <w:t>P</w:t>
      </w:r>
      <w:r w:rsidR="00904F6B" w:rsidRPr="00F90E94">
        <w:rPr>
          <w:rFonts w:eastAsia="Cambria" w:cs="Cambria"/>
          <w:szCs w:val="28"/>
          <w:lang w:val="en-GB" w:eastAsia="pt-PT"/>
        </w:rPr>
        <w:t>ortuguese</w:t>
      </w:r>
      <w:r w:rsidR="00C82F4B" w:rsidRPr="00F90E94">
        <w:rPr>
          <w:rFonts w:eastAsia="Cambria" w:cs="Cambria"/>
          <w:szCs w:val="28"/>
          <w:lang w:val="en-GB" w:eastAsia="pt-PT"/>
        </w:rPr>
        <w:t xml:space="preserve"> </w:t>
      </w:r>
      <w:r w:rsidR="00C82F4B" w:rsidRPr="00F90E94">
        <w:rPr>
          <w:szCs w:val="28"/>
          <w:lang w:val="en-GB"/>
        </w:rPr>
        <w:t xml:space="preserve">(Cambria, 14, </w:t>
      </w:r>
      <w:r w:rsidR="003D20DA" w:rsidRPr="00F90E94">
        <w:rPr>
          <w:szCs w:val="28"/>
          <w:lang w:val="en-GB"/>
        </w:rPr>
        <w:t>black</w:t>
      </w:r>
      <w:r w:rsidR="00C82F4B" w:rsidRPr="00F90E94">
        <w:rPr>
          <w:szCs w:val="28"/>
          <w:lang w:val="en-GB"/>
        </w:rPr>
        <w:t xml:space="preserve"> 35%, </w:t>
      </w:r>
      <w:r w:rsidR="003D20DA" w:rsidRPr="00F90E94">
        <w:rPr>
          <w:szCs w:val="28"/>
          <w:lang w:val="en-GB"/>
        </w:rPr>
        <w:t>bold</w:t>
      </w:r>
      <w:r w:rsidR="00C82F4B" w:rsidRPr="00F90E94">
        <w:rPr>
          <w:szCs w:val="28"/>
          <w:lang w:val="en-GB"/>
        </w:rPr>
        <w:t xml:space="preserve">, </w:t>
      </w:r>
      <w:r w:rsidR="003D20DA" w:rsidRPr="00F90E94">
        <w:rPr>
          <w:szCs w:val="28"/>
          <w:lang w:val="en-GB"/>
        </w:rPr>
        <w:t>left</w:t>
      </w:r>
      <w:r w:rsidR="00C82F4B" w:rsidRPr="00F90E94">
        <w:rPr>
          <w:szCs w:val="28"/>
          <w:lang w:val="en-GB"/>
        </w:rPr>
        <w:t xml:space="preserve">, </w:t>
      </w:r>
      <w:r w:rsidR="003D20DA" w:rsidRPr="00F90E94">
        <w:rPr>
          <w:szCs w:val="28"/>
          <w:lang w:val="en-GB"/>
        </w:rPr>
        <w:t>line spacing of 16pts, 60pts after</w:t>
      </w:r>
      <w:r w:rsidR="00C82F4B" w:rsidRPr="00F90E94">
        <w:rPr>
          <w:szCs w:val="28"/>
          <w:lang w:val="en-GB"/>
        </w:rPr>
        <w:t>)</w:t>
      </w:r>
    </w:p>
    <w:p w14:paraId="7185F8B4" w14:textId="603006FE" w:rsidR="00C82F4B" w:rsidRPr="00737752" w:rsidRDefault="00C82F4B" w:rsidP="00C82F4B">
      <w:pPr>
        <w:pStyle w:val="QuadranteNomeAutor"/>
        <w:rPr>
          <w:b w:val="0"/>
          <w:color w:val="000000"/>
          <w:lang w:val="en-GB"/>
        </w:rPr>
      </w:pPr>
      <w:r w:rsidRPr="003D20DA">
        <w:rPr>
          <w:color w:val="000000"/>
          <w:lang w:val="en-GB"/>
        </w:rPr>
        <w:t xml:space="preserve">Maria </w:t>
      </w:r>
      <w:r w:rsidRPr="003D20DA">
        <w:rPr>
          <w:lang w:val="en-GB"/>
        </w:rPr>
        <w:t>Sousa</w:t>
      </w:r>
      <w:r w:rsidRPr="003D20DA">
        <w:rPr>
          <w:color w:val="000000"/>
          <w:lang w:val="en-GB"/>
        </w:rPr>
        <w:t xml:space="preserve"> (Cambria, 11pts, </w:t>
      </w:r>
      <w:r w:rsidR="003D20DA">
        <w:rPr>
          <w:color w:val="000000"/>
          <w:lang w:val="en-GB"/>
        </w:rPr>
        <w:t>bold</w:t>
      </w:r>
      <w:r w:rsidRPr="003D20DA">
        <w:rPr>
          <w:color w:val="000000"/>
          <w:lang w:val="en-GB"/>
        </w:rPr>
        <w:t xml:space="preserve">, </w:t>
      </w:r>
      <w:r w:rsidR="003D20DA">
        <w:rPr>
          <w:color w:val="000000"/>
          <w:lang w:val="en-GB"/>
        </w:rPr>
        <w:t>left</w:t>
      </w:r>
      <w:r w:rsidRPr="003D20DA">
        <w:rPr>
          <w:color w:val="000000"/>
          <w:lang w:val="en-GB"/>
        </w:rPr>
        <w:t>,</w:t>
      </w:r>
      <w:r w:rsidR="003D20DA">
        <w:rPr>
          <w:color w:val="000000"/>
          <w:lang w:val="en-GB"/>
        </w:rPr>
        <w:t xml:space="preserve"> line spacing of</w:t>
      </w:r>
      <w:r w:rsidRPr="003D20DA">
        <w:rPr>
          <w:color w:val="000000"/>
          <w:lang w:val="en-GB"/>
        </w:rPr>
        <w:t xml:space="preserve"> 16pts)</w:t>
      </w:r>
      <w:r w:rsidR="006D380F">
        <w:rPr>
          <w:color w:val="000000"/>
          <w:lang w:val="en-GB"/>
        </w:rPr>
        <w:t xml:space="preserve"> </w:t>
      </w:r>
      <w:r w:rsidR="006D380F">
        <w:rPr>
          <w:noProof/>
          <w:lang w:val="pt-PT" w:eastAsia="pt-PT" w:bidi="ar-SA"/>
        </w:rPr>
        <w:drawing>
          <wp:inline distT="0" distB="0" distL="0" distR="0" wp14:anchorId="2D891F9B" wp14:editId="6F6A41B5">
            <wp:extent cx="152400" cy="1524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A2FBDD" w14:textId="5966F78F" w:rsidR="00C82F4B" w:rsidRPr="003D20DA" w:rsidRDefault="00C82F4B" w:rsidP="00C82F4B">
      <w:pPr>
        <w:pStyle w:val="QuadranteAfiliaoAutor"/>
        <w:rPr>
          <w:lang w:val="en-GB" w:eastAsia="en-US"/>
        </w:rPr>
      </w:pPr>
      <w:r w:rsidRPr="003D20DA">
        <w:rPr>
          <w:lang w:val="en-GB" w:eastAsia="en-US"/>
        </w:rPr>
        <w:t>Institu</w:t>
      </w:r>
      <w:r w:rsidR="003D20DA">
        <w:rPr>
          <w:lang w:val="en-GB" w:eastAsia="en-US"/>
        </w:rPr>
        <w:t>tion</w:t>
      </w:r>
      <w:r w:rsidRPr="003D20DA">
        <w:rPr>
          <w:lang w:val="en-GB" w:eastAsia="en-US"/>
        </w:rPr>
        <w:t xml:space="preserve"> (Cambria, 11pts, </w:t>
      </w:r>
      <w:r w:rsidR="003D20DA">
        <w:rPr>
          <w:lang w:val="en-GB" w:eastAsia="en-US"/>
        </w:rPr>
        <w:t>left</w:t>
      </w:r>
      <w:r w:rsidRPr="003D20DA">
        <w:rPr>
          <w:lang w:val="en-GB" w:eastAsia="en-US"/>
        </w:rPr>
        <w:t xml:space="preserve">, </w:t>
      </w:r>
      <w:r w:rsidR="003D20DA">
        <w:rPr>
          <w:lang w:val="en-GB" w:eastAsia="en-US"/>
        </w:rPr>
        <w:t>line spacing of</w:t>
      </w:r>
      <w:r w:rsidRPr="003D20DA">
        <w:rPr>
          <w:lang w:val="en-GB" w:eastAsia="en-US"/>
        </w:rPr>
        <w:t xml:space="preserve"> 16pts)</w:t>
      </w:r>
    </w:p>
    <w:p w14:paraId="76A52B78" w14:textId="0C547628" w:rsidR="00C82F4B" w:rsidRPr="003D20DA" w:rsidRDefault="003D20DA" w:rsidP="00C82F4B">
      <w:pPr>
        <w:pStyle w:val="QuadranteAfiliaoAutor"/>
        <w:rPr>
          <w:lang w:val="en-GB" w:eastAsia="en-US"/>
        </w:rPr>
      </w:pPr>
      <w:r>
        <w:rPr>
          <w:lang w:val="en-GB" w:eastAsia="en-US"/>
        </w:rPr>
        <w:t>Country</w:t>
      </w:r>
      <w:r w:rsidR="00C82F4B" w:rsidRPr="003D20DA">
        <w:rPr>
          <w:lang w:val="en-GB" w:eastAsia="en-US"/>
        </w:rPr>
        <w:t xml:space="preserve"> (Cambria, 11pts, </w:t>
      </w:r>
      <w:r>
        <w:rPr>
          <w:lang w:val="en-GB" w:eastAsia="en-US"/>
        </w:rPr>
        <w:t>left</w:t>
      </w:r>
      <w:r w:rsidRPr="003D20DA">
        <w:rPr>
          <w:lang w:val="en-GB" w:eastAsia="en-US"/>
        </w:rPr>
        <w:t xml:space="preserve">, </w:t>
      </w:r>
      <w:r>
        <w:rPr>
          <w:lang w:val="en-GB" w:eastAsia="en-US"/>
        </w:rPr>
        <w:t>line spacing of</w:t>
      </w:r>
      <w:r w:rsidRPr="003D20DA">
        <w:rPr>
          <w:lang w:val="en-GB" w:eastAsia="en-US"/>
        </w:rPr>
        <w:t xml:space="preserve"> 16pts</w:t>
      </w:r>
      <w:r w:rsidR="00C82F4B" w:rsidRPr="003D20DA">
        <w:rPr>
          <w:lang w:val="en-GB" w:eastAsia="en-US"/>
        </w:rPr>
        <w:t>)</w:t>
      </w:r>
      <w:r>
        <w:rPr>
          <w:lang w:val="en-GB" w:eastAsia="en-US"/>
        </w:rPr>
        <w:t xml:space="preserve"> </w:t>
      </w:r>
    </w:p>
    <w:p w14:paraId="398180CC" w14:textId="10982EEF" w:rsidR="00C82F4B" w:rsidRPr="003D20DA" w:rsidRDefault="00C82F4B" w:rsidP="00F90E94">
      <w:pPr>
        <w:pStyle w:val="QuadranteEmailAutor"/>
        <w:rPr>
          <w:rFonts w:ascii="Segoe UI" w:hAnsi="Segoe UI" w:cs="Segoe UI"/>
          <w:sz w:val="19"/>
          <w:szCs w:val="19"/>
          <w:lang w:val="en-GB" w:eastAsia="en-US"/>
        </w:rPr>
      </w:pPr>
      <w:r w:rsidRPr="003D20DA">
        <w:rPr>
          <w:rFonts w:ascii="Segoe UI" w:hAnsi="Segoe UI" w:cs="Segoe UI"/>
          <w:sz w:val="19"/>
          <w:szCs w:val="19"/>
          <w:lang w:val="en-GB" w:eastAsia="en-US"/>
        </w:rPr>
        <w:t>maria.sousa@xxx.pt (Segoe UI, 9.5pts,</w:t>
      </w:r>
      <w:r w:rsidR="003D20DA">
        <w:rPr>
          <w:rFonts w:ascii="Segoe UI" w:hAnsi="Segoe UI" w:cs="Segoe UI"/>
          <w:sz w:val="19"/>
          <w:szCs w:val="19"/>
          <w:lang w:val="en-GB" w:eastAsia="en-US"/>
        </w:rPr>
        <w:t xml:space="preserve"> left, line spacing of</w:t>
      </w:r>
      <w:r w:rsidRPr="003D20DA">
        <w:rPr>
          <w:rFonts w:ascii="Segoe UI" w:hAnsi="Segoe UI" w:cs="Segoe UI"/>
          <w:sz w:val="19"/>
          <w:szCs w:val="19"/>
          <w:lang w:val="en-GB" w:eastAsia="en-US"/>
        </w:rPr>
        <w:t xml:space="preserve"> 16pts, 18pts </w:t>
      </w:r>
      <w:r w:rsidR="003D20DA">
        <w:rPr>
          <w:rFonts w:ascii="Segoe UI" w:hAnsi="Segoe UI" w:cs="Segoe UI"/>
          <w:sz w:val="19"/>
          <w:szCs w:val="19"/>
          <w:lang w:val="en-GB" w:eastAsia="en-US"/>
        </w:rPr>
        <w:t>after</w:t>
      </w:r>
      <w:r w:rsidRPr="003D20DA">
        <w:rPr>
          <w:rFonts w:ascii="Segoe UI" w:hAnsi="Segoe UI" w:cs="Segoe UI"/>
          <w:sz w:val="19"/>
          <w:szCs w:val="19"/>
          <w:lang w:val="en-GB" w:eastAsia="en-US"/>
        </w:rPr>
        <w:t>)</w:t>
      </w:r>
    </w:p>
    <w:p w14:paraId="3836E2A8" w14:textId="23BBB946" w:rsidR="00C82F4B" w:rsidRPr="00737752" w:rsidRDefault="00C82F4B" w:rsidP="00C82F4B">
      <w:pPr>
        <w:pStyle w:val="QuadranteNomeAutor"/>
        <w:rPr>
          <w:lang w:val="en-GB"/>
        </w:rPr>
      </w:pPr>
      <w:r w:rsidRPr="003D20DA">
        <w:rPr>
          <w:lang w:val="en-GB"/>
        </w:rPr>
        <w:t xml:space="preserve">Manuel Silva (Cambria, 11pts, </w:t>
      </w:r>
      <w:r w:rsidR="00847BCF">
        <w:rPr>
          <w:color w:val="000000"/>
          <w:lang w:val="en-GB"/>
        </w:rPr>
        <w:t>bold</w:t>
      </w:r>
      <w:r w:rsidR="00847BCF" w:rsidRPr="003D20DA">
        <w:rPr>
          <w:color w:val="000000"/>
          <w:lang w:val="en-GB"/>
        </w:rPr>
        <w:t xml:space="preserve">, </w:t>
      </w:r>
      <w:r w:rsidR="00847BCF">
        <w:rPr>
          <w:color w:val="000000"/>
          <w:lang w:val="en-GB"/>
        </w:rPr>
        <w:t>left</w:t>
      </w:r>
      <w:r w:rsidR="00847BCF" w:rsidRPr="003D20DA">
        <w:rPr>
          <w:color w:val="000000"/>
          <w:lang w:val="en-GB"/>
        </w:rPr>
        <w:t>,</w:t>
      </w:r>
      <w:r w:rsidR="00847BCF">
        <w:rPr>
          <w:color w:val="000000"/>
          <w:lang w:val="en-GB"/>
        </w:rPr>
        <w:t xml:space="preserve"> line spacing of</w:t>
      </w:r>
      <w:r w:rsidR="00847BCF" w:rsidRPr="003D20DA">
        <w:rPr>
          <w:color w:val="000000"/>
          <w:lang w:val="en-GB"/>
        </w:rPr>
        <w:t xml:space="preserve"> 16pts</w:t>
      </w:r>
      <w:r w:rsidRPr="003D20DA">
        <w:rPr>
          <w:lang w:val="en-GB"/>
        </w:rPr>
        <w:t>)</w:t>
      </w:r>
      <w:r w:rsidR="006D380F">
        <w:rPr>
          <w:lang w:val="en-GB"/>
        </w:rPr>
        <w:t xml:space="preserve"> </w:t>
      </w:r>
      <w:r w:rsidR="006D380F">
        <w:rPr>
          <w:noProof/>
          <w:lang w:val="pt-PT" w:eastAsia="pt-PT" w:bidi="ar-SA"/>
        </w:rPr>
        <w:drawing>
          <wp:inline distT="0" distB="0" distL="0" distR="0" wp14:anchorId="73BF71F7" wp14:editId="12841222">
            <wp:extent cx="152400" cy="152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175A701" w14:textId="77777777" w:rsidR="00847BCF" w:rsidRPr="003D20DA" w:rsidRDefault="00847BCF" w:rsidP="00847BCF">
      <w:pPr>
        <w:pStyle w:val="QuadranteAfiliaoAutor"/>
        <w:rPr>
          <w:lang w:val="en-GB" w:eastAsia="en-US"/>
        </w:rPr>
      </w:pPr>
      <w:r w:rsidRPr="003D20DA">
        <w:rPr>
          <w:lang w:val="en-GB" w:eastAsia="en-US"/>
        </w:rPr>
        <w:t>Institu</w:t>
      </w:r>
      <w:r>
        <w:rPr>
          <w:lang w:val="en-GB" w:eastAsia="en-US"/>
        </w:rPr>
        <w:t>tion</w:t>
      </w:r>
      <w:r w:rsidRPr="003D20DA">
        <w:rPr>
          <w:lang w:val="en-GB" w:eastAsia="en-US"/>
        </w:rPr>
        <w:t xml:space="preserve"> (Cambria, 11pts, </w:t>
      </w:r>
      <w:r>
        <w:rPr>
          <w:lang w:val="en-GB" w:eastAsia="en-US"/>
        </w:rPr>
        <w:t>left</w:t>
      </w:r>
      <w:r w:rsidRPr="003D20DA">
        <w:rPr>
          <w:lang w:val="en-GB" w:eastAsia="en-US"/>
        </w:rPr>
        <w:t xml:space="preserve">, </w:t>
      </w:r>
      <w:r>
        <w:rPr>
          <w:lang w:val="en-GB" w:eastAsia="en-US"/>
        </w:rPr>
        <w:t>line spacing of</w:t>
      </w:r>
      <w:r w:rsidRPr="003D20DA">
        <w:rPr>
          <w:lang w:val="en-GB" w:eastAsia="en-US"/>
        </w:rPr>
        <w:t xml:space="preserve"> 16pts)</w:t>
      </w:r>
    </w:p>
    <w:p w14:paraId="69948B0E" w14:textId="77777777" w:rsidR="00847BCF" w:rsidRPr="003D20DA" w:rsidRDefault="00847BCF" w:rsidP="00847BCF">
      <w:pPr>
        <w:pStyle w:val="QuadranteAfiliaoAutor"/>
        <w:rPr>
          <w:lang w:val="en-GB" w:eastAsia="en-US"/>
        </w:rPr>
      </w:pPr>
      <w:r>
        <w:rPr>
          <w:lang w:val="en-GB" w:eastAsia="en-US"/>
        </w:rPr>
        <w:t>Country</w:t>
      </w:r>
      <w:r w:rsidRPr="003D20DA">
        <w:rPr>
          <w:lang w:val="en-GB" w:eastAsia="en-US"/>
        </w:rPr>
        <w:t xml:space="preserve"> (Cambria, 11pts, </w:t>
      </w:r>
      <w:r>
        <w:rPr>
          <w:lang w:val="en-GB" w:eastAsia="en-US"/>
        </w:rPr>
        <w:t>left</w:t>
      </w:r>
      <w:r w:rsidRPr="003D20DA">
        <w:rPr>
          <w:lang w:val="en-GB" w:eastAsia="en-US"/>
        </w:rPr>
        <w:t xml:space="preserve">, </w:t>
      </w:r>
      <w:r>
        <w:rPr>
          <w:lang w:val="en-GB" w:eastAsia="en-US"/>
        </w:rPr>
        <w:t>line spacing of</w:t>
      </w:r>
      <w:r w:rsidRPr="003D20DA">
        <w:rPr>
          <w:lang w:val="en-GB" w:eastAsia="en-US"/>
        </w:rPr>
        <w:t xml:space="preserve"> 16pts)</w:t>
      </w:r>
      <w:r>
        <w:rPr>
          <w:lang w:val="en-GB" w:eastAsia="en-US"/>
        </w:rPr>
        <w:t xml:space="preserve"> </w:t>
      </w:r>
    </w:p>
    <w:p w14:paraId="1BE7D635" w14:textId="7D36AAE8" w:rsidR="00C82F4B" w:rsidRPr="003D20DA" w:rsidRDefault="00C82F4B" w:rsidP="00C82F4B">
      <w:pPr>
        <w:pStyle w:val="QuadranteEmailAutor"/>
        <w:spacing w:after="1200"/>
        <w:rPr>
          <w:rFonts w:ascii="Segoe UI" w:hAnsi="Segoe UI" w:cs="Segoe UI"/>
          <w:sz w:val="19"/>
          <w:szCs w:val="19"/>
          <w:lang w:val="en-GB" w:eastAsia="en-US"/>
        </w:rPr>
      </w:pPr>
      <w:r w:rsidRPr="003D20DA">
        <w:rPr>
          <w:rFonts w:ascii="Segoe UI" w:hAnsi="Segoe UI" w:cs="Segoe UI"/>
          <w:sz w:val="19"/>
          <w:szCs w:val="19"/>
          <w:lang w:val="en-GB" w:eastAsia="en-US"/>
        </w:rPr>
        <w:t xml:space="preserve">manuel.silva@xxx.pt (Segoe UI, 9.5pts, </w:t>
      </w:r>
      <w:r w:rsidR="00847BCF">
        <w:rPr>
          <w:rFonts w:ascii="Segoe UI" w:hAnsi="Segoe UI" w:cs="Segoe UI"/>
          <w:sz w:val="19"/>
          <w:szCs w:val="19"/>
          <w:lang w:val="en-GB" w:eastAsia="en-US"/>
        </w:rPr>
        <w:t>left, line spacing of</w:t>
      </w:r>
      <w:r w:rsidR="00847BCF" w:rsidRPr="003D20DA">
        <w:rPr>
          <w:rFonts w:ascii="Segoe UI" w:hAnsi="Segoe UI" w:cs="Segoe UI"/>
          <w:sz w:val="19"/>
          <w:szCs w:val="19"/>
          <w:lang w:val="en-GB" w:eastAsia="en-US"/>
        </w:rPr>
        <w:t xml:space="preserve"> 16pts, </w:t>
      </w:r>
      <w:r w:rsidRPr="003D20DA">
        <w:rPr>
          <w:rFonts w:ascii="Segoe UI" w:hAnsi="Segoe UI" w:cs="Segoe UI"/>
          <w:sz w:val="19"/>
          <w:szCs w:val="19"/>
          <w:lang w:val="en-GB" w:eastAsia="en-US"/>
        </w:rPr>
        <w:t xml:space="preserve">60pts </w:t>
      </w:r>
      <w:r w:rsidR="00847BCF">
        <w:rPr>
          <w:rFonts w:ascii="Segoe UI" w:hAnsi="Segoe UI" w:cs="Segoe UI"/>
          <w:sz w:val="19"/>
          <w:szCs w:val="19"/>
          <w:lang w:val="en-GB" w:eastAsia="en-US"/>
        </w:rPr>
        <w:t>after</w:t>
      </w:r>
      <w:r w:rsidRPr="003D20DA">
        <w:rPr>
          <w:rFonts w:ascii="Segoe UI" w:hAnsi="Segoe UI" w:cs="Segoe UI"/>
          <w:sz w:val="19"/>
          <w:szCs w:val="19"/>
          <w:lang w:val="en-GB" w:eastAsia="en-US"/>
        </w:rPr>
        <w:t>)</w:t>
      </w:r>
    </w:p>
    <w:p w14:paraId="254F436B" w14:textId="77777777" w:rsidR="006D380F" w:rsidRPr="003D20DA" w:rsidRDefault="005F4C1B" w:rsidP="006D380F">
      <w:pPr>
        <w:pStyle w:val="QDRResumo"/>
        <w:rPr>
          <w:szCs w:val="20"/>
          <w:lang w:val="en-GB"/>
        </w:rPr>
      </w:pPr>
      <w:r w:rsidRPr="003D20DA">
        <w:rPr>
          <w:rFonts w:eastAsia="Cambria" w:cs="Cambria"/>
          <w:b/>
          <w:color w:val="000000"/>
          <w:szCs w:val="20"/>
          <w:lang w:val="en-GB" w:eastAsia="pt-PT"/>
        </w:rPr>
        <w:t>Abstract</w:t>
      </w:r>
      <w:r w:rsidR="00FC606A" w:rsidRPr="003D20DA">
        <w:rPr>
          <w:rFonts w:eastAsia="Cambria" w:cs="Cambria"/>
          <w:b/>
          <w:color w:val="000000"/>
          <w:szCs w:val="20"/>
          <w:lang w:val="en-GB" w:eastAsia="pt-PT"/>
        </w:rPr>
        <w:t>.</w:t>
      </w:r>
      <w:r w:rsidR="00FC606A" w:rsidRPr="003D20DA">
        <w:rPr>
          <w:szCs w:val="20"/>
          <w:lang w:val="en-GB"/>
        </w:rPr>
        <w:t xml:space="preserve"> </w:t>
      </w:r>
      <w:r w:rsidR="008C3098" w:rsidRPr="003D20DA">
        <w:rPr>
          <w:szCs w:val="20"/>
          <w:lang w:val="en-GB"/>
        </w:rPr>
        <w:t xml:space="preserve">Insert here your abstract in </w:t>
      </w:r>
      <w:r w:rsidR="004138A1" w:rsidRPr="003D20DA">
        <w:rPr>
          <w:szCs w:val="20"/>
          <w:lang w:val="en-GB"/>
        </w:rPr>
        <w:t>E</w:t>
      </w:r>
      <w:r w:rsidR="00792595" w:rsidRPr="003D20DA">
        <w:rPr>
          <w:szCs w:val="20"/>
          <w:lang w:val="en-GB"/>
        </w:rPr>
        <w:t xml:space="preserve">nglish. Cambria size 10, 12pts spacing before text, </w:t>
      </w:r>
      <w:r w:rsidR="00792595" w:rsidRPr="003D20DA">
        <w:rPr>
          <w:color w:val="000000"/>
          <w:szCs w:val="20"/>
          <w:lang w:val="en-GB"/>
        </w:rPr>
        <w:t>16pts of line spacing</w:t>
      </w:r>
      <w:r w:rsidR="00792595" w:rsidRPr="003D20DA">
        <w:rPr>
          <w:szCs w:val="20"/>
          <w:lang w:val="en-GB"/>
        </w:rPr>
        <w:t>, justified, no indentation, up to 200 words</w:t>
      </w:r>
      <w:r w:rsidR="008C3098" w:rsidRPr="003D20DA">
        <w:rPr>
          <w:szCs w:val="20"/>
          <w:lang w:val="en-GB"/>
        </w:rPr>
        <w:t xml:space="preserve">. </w:t>
      </w:r>
      <w:r w:rsidR="00861DB3" w:rsidRPr="003D20DA">
        <w:rPr>
          <w:szCs w:val="20"/>
          <w:lang w:val="en-GB"/>
        </w:rPr>
        <w:t>Text</w:t>
      </w:r>
      <w:r w:rsidR="00C24D79" w:rsidRPr="003D20DA">
        <w:rPr>
          <w:szCs w:val="20"/>
          <w:lang w:val="en-GB"/>
        </w:rPr>
        <w:t xml:space="preserve">. </w:t>
      </w:r>
      <w:r w:rsidR="00861DB3" w:rsidRPr="003D20DA">
        <w:rPr>
          <w:szCs w:val="20"/>
          <w:lang w:val="en-GB"/>
        </w:rPr>
        <w:t>Text</w:t>
      </w:r>
      <w:r w:rsidR="00C24D79" w:rsidRPr="003D20DA">
        <w:rPr>
          <w:szCs w:val="20"/>
          <w:lang w:val="en-GB"/>
        </w:rPr>
        <w:t xml:space="preserve">. </w:t>
      </w:r>
      <w:r w:rsidR="00861DB3" w:rsidRPr="003D20DA">
        <w:rPr>
          <w:szCs w:val="20"/>
          <w:lang w:val="en-GB"/>
        </w:rPr>
        <w:t>Text</w:t>
      </w:r>
      <w:r w:rsidR="00C24D79" w:rsidRPr="003D20DA">
        <w:rPr>
          <w:szCs w:val="20"/>
          <w:lang w:val="en-GB"/>
        </w:rPr>
        <w:t xml:space="preserve">. </w:t>
      </w:r>
      <w:r w:rsidR="00861DB3" w:rsidRPr="003D20DA">
        <w:rPr>
          <w:szCs w:val="20"/>
          <w:lang w:val="en-GB"/>
        </w:rPr>
        <w:t>Text</w:t>
      </w:r>
      <w:r w:rsidR="00C24D79" w:rsidRPr="003D20DA">
        <w:rPr>
          <w:szCs w:val="20"/>
          <w:lang w:val="en-GB"/>
        </w:rPr>
        <w:t xml:space="preserve">. </w:t>
      </w:r>
      <w:r w:rsidR="00861DB3" w:rsidRPr="003D20DA">
        <w:rPr>
          <w:szCs w:val="20"/>
          <w:lang w:val="en-GB"/>
        </w:rPr>
        <w:t>Text</w:t>
      </w:r>
      <w:r w:rsidR="00C24D79" w:rsidRPr="003D20DA">
        <w:rPr>
          <w:szCs w:val="20"/>
          <w:lang w:val="en-GB"/>
        </w:rPr>
        <w:t xml:space="preserve">. </w:t>
      </w:r>
      <w:r w:rsidR="00861DB3" w:rsidRPr="003D20DA">
        <w:rPr>
          <w:szCs w:val="20"/>
          <w:lang w:val="en-GB"/>
        </w:rPr>
        <w:t>Text</w:t>
      </w:r>
      <w:r w:rsidR="00C24D79" w:rsidRPr="003D20DA">
        <w:rPr>
          <w:szCs w:val="20"/>
          <w:lang w:val="en-GB"/>
        </w:rPr>
        <w:t xml:space="preserve">. </w:t>
      </w:r>
      <w:r w:rsidR="00861DB3" w:rsidRPr="003D20DA">
        <w:rPr>
          <w:szCs w:val="20"/>
          <w:lang w:val="en-GB"/>
        </w:rPr>
        <w:t>Text</w:t>
      </w:r>
      <w:r w:rsidR="00C24D79" w:rsidRPr="003D20DA">
        <w:rPr>
          <w:szCs w:val="20"/>
          <w:lang w:val="en-GB"/>
        </w:rPr>
        <w:t xml:space="preserve">. </w:t>
      </w:r>
      <w:r w:rsidR="00861DB3" w:rsidRPr="003D20DA">
        <w:rPr>
          <w:szCs w:val="20"/>
          <w:lang w:val="en-GB"/>
        </w:rPr>
        <w:t>Text</w:t>
      </w:r>
      <w:r w:rsidR="003D20DA">
        <w:rPr>
          <w:szCs w:val="20"/>
          <w:lang w:val="en-GB"/>
        </w:rPr>
        <w:t xml:space="preserve">. </w:t>
      </w:r>
      <w:r w:rsidR="00345F27" w:rsidRPr="003D20DA">
        <w:rPr>
          <w:szCs w:val="20"/>
          <w:lang w:val="en-GB"/>
        </w:rPr>
        <w:t>Text. Text. Text. Text. Text. Text. Text. Text</w:t>
      </w:r>
      <w:r w:rsidR="00345F27">
        <w:rPr>
          <w:szCs w:val="20"/>
          <w:lang w:val="en-GB"/>
        </w:rPr>
        <w:t>.</w:t>
      </w:r>
      <w:r w:rsidR="00345F27" w:rsidRPr="00847BCF">
        <w:rPr>
          <w:szCs w:val="20"/>
          <w:lang w:val="en-GB"/>
        </w:rPr>
        <w:t xml:space="preserve"> </w:t>
      </w:r>
      <w:r w:rsidR="00345F27" w:rsidRPr="003D20DA">
        <w:rPr>
          <w:szCs w:val="20"/>
          <w:lang w:val="en-GB"/>
        </w:rPr>
        <w:t>Text. Text. Text. Text. Text. Text. Text. Text</w:t>
      </w:r>
      <w:r w:rsidR="00345F27">
        <w:rPr>
          <w:szCs w:val="20"/>
          <w:lang w:val="en-GB"/>
        </w:rPr>
        <w:t>.</w:t>
      </w:r>
      <w:r w:rsidR="00345F27" w:rsidRPr="00847BCF">
        <w:rPr>
          <w:szCs w:val="20"/>
          <w:lang w:val="en-GB"/>
        </w:rPr>
        <w:t xml:space="preserve"> </w:t>
      </w:r>
      <w:r w:rsidR="00345F27" w:rsidRPr="003D20DA">
        <w:rPr>
          <w:szCs w:val="20"/>
          <w:lang w:val="en-GB"/>
        </w:rPr>
        <w:t>Text. Text. Text. Text. Text. Text. Text. Text. Text. Text</w:t>
      </w:r>
      <w:r w:rsidR="00345F27">
        <w:rPr>
          <w:szCs w:val="20"/>
          <w:lang w:val="en-GB"/>
        </w:rPr>
        <w:t>.</w:t>
      </w:r>
      <w:r w:rsidR="00345F27" w:rsidRPr="00847BCF">
        <w:rPr>
          <w:szCs w:val="20"/>
          <w:lang w:val="en-GB"/>
        </w:rPr>
        <w:t xml:space="preserve"> </w:t>
      </w:r>
      <w:r w:rsidR="00345F27" w:rsidRPr="003D20DA">
        <w:rPr>
          <w:szCs w:val="20"/>
          <w:lang w:val="en-GB"/>
        </w:rPr>
        <w:t>Text. Text. Text. Text. Text. Text. Text. Text</w:t>
      </w:r>
      <w:r w:rsidR="00345F27">
        <w:rPr>
          <w:szCs w:val="20"/>
          <w:lang w:val="en-GB"/>
        </w:rPr>
        <w:t>.</w:t>
      </w:r>
      <w:r w:rsidR="00345F27" w:rsidRPr="00847BCF">
        <w:rPr>
          <w:szCs w:val="20"/>
          <w:lang w:val="en-GB"/>
        </w:rPr>
        <w:t xml:space="preserve"> </w:t>
      </w:r>
      <w:r w:rsidR="00345F27" w:rsidRPr="003D20DA">
        <w:rPr>
          <w:szCs w:val="20"/>
          <w:lang w:val="en-GB"/>
        </w:rPr>
        <w:t xml:space="preserve">Text. Text. </w:t>
      </w:r>
      <w:r w:rsidR="00847BCF" w:rsidRPr="003D20DA">
        <w:rPr>
          <w:szCs w:val="20"/>
          <w:lang w:val="en-GB"/>
        </w:rPr>
        <w:t>Text. Text. Text. Text. Text. Text</w:t>
      </w:r>
      <w:r w:rsidR="00847BCF">
        <w:rPr>
          <w:szCs w:val="20"/>
          <w:lang w:val="en-GB"/>
        </w:rPr>
        <w:t>.</w:t>
      </w:r>
      <w:r w:rsidR="00847BCF" w:rsidRPr="00847BCF">
        <w:rPr>
          <w:szCs w:val="20"/>
          <w:lang w:val="en-GB"/>
        </w:rPr>
        <w:t xml:space="preserve"> </w:t>
      </w:r>
      <w:r w:rsidR="00847BCF" w:rsidRPr="003D20DA">
        <w:rPr>
          <w:szCs w:val="20"/>
          <w:lang w:val="en-GB"/>
        </w:rPr>
        <w:t>Text. Text. Text. Text. Text. Text. Text. Text</w:t>
      </w:r>
      <w:r w:rsidR="00847BCF">
        <w:rPr>
          <w:szCs w:val="20"/>
          <w:lang w:val="en-GB"/>
        </w:rPr>
        <w:t>.</w:t>
      </w:r>
      <w:r w:rsidR="00847BCF" w:rsidRPr="00847BCF">
        <w:rPr>
          <w:szCs w:val="20"/>
          <w:lang w:val="en-GB"/>
        </w:rPr>
        <w:t xml:space="preserve"> </w:t>
      </w:r>
      <w:r w:rsidR="00847BCF" w:rsidRPr="003D20DA">
        <w:rPr>
          <w:szCs w:val="20"/>
          <w:lang w:val="en-GB"/>
        </w:rPr>
        <w:t xml:space="preserve">Text. Text. Text. Text. </w:t>
      </w:r>
      <w:r w:rsidR="006D380F" w:rsidRPr="003D20DA">
        <w:rPr>
          <w:szCs w:val="20"/>
          <w:lang w:val="en-GB"/>
        </w:rPr>
        <w:t>Text. Text. Text. Text. Text. Text</w:t>
      </w:r>
      <w:r w:rsidR="006D380F">
        <w:rPr>
          <w:szCs w:val="20"/>
          <w:lang w:val="en-GB"/>
        </w:rPr>
        <w:t>.</w:t>
      </w:r>
      <w:r w:rsidR="006D380F" w:rsidRPr="00847BCF">
        <w:rPr>
          <w:szCs w:val="20"/>
          <w:lang w:val="en-GB"/>
        </w:rPr>
        <w:t xml:space="preserve"> </w:t>
      </w:r>
      <w:r w:rsidR="006D380F" w:rsidRPr="003D20DA">
        <w:rPr>
          <w:szCs w:val="20"/>
          <w:lang w:val="en-GB"/>
        </w:rPr>
        <w:t>Text. Text. Text. Text. Text. Text. Text. Text</w:t>
      </w:r>
      <w:r w:rsidR="006D380F">
        <w:rPr>
          <w:szCs w:val="20"/>
          <w:lang w:val="en-GB"/>
        </w:rPr>
        <w:t>.</w:t>
      </w:r>
      <w:r w:rsidR="006D380F" w:rsidRPr="00847BCF">
        <w:rPr>
          <w:szCs w:val="20"/>
          <w:lang w:val="en-GB"/>
        </w:rPr>
        <w:t xml:space="preserve"> </w:t>
      </w:r>
      <w:r w:rsidR="006D380F" w:rsidRPr="003D20DA">
        <w:rPr>
          <w:szCs w:val="20"/>
          <w:lang w:val="en-GB"/>
        </w:rPr>
        <w:t xml:space="preserve">Text. Text. Text. Text. </w:t>
      </w:r>
    </w:p>
    <w:p w14:paraId="57900D94" w14:textId="229DD41F" w:rsidR="000A7E62" w:rsidRPr="003D20DA" w:rsidRDefault="004138A1" w:rsidP="00847BCF">
      <w:pPr>
        <w:pStyle w:val="QDRPalavras-chave"/>
        <w:contextualSpacing w:val="0"/>
        <w:rPr>
          <w:szCs w:val="20"/>
          <w:lang w:val="en-GB"/>
        </w:rPr>
      </w:pPr>
      <w:r w:rsidRPr="003D20DA">
        <w:rPr>
          <w:i/>
          <w:szCs w:val="20"/>
          <w:lang w:val="en-GB"/>
        </w:rPr>
        <w:t>Keywords</w:t>
      </w:r>
      <w:r w:rsidR="003A478A" w:rsidRPr="003D20DA">
        <w:rPr>
          <w:i/>
          <w:szCs w:val="20"/>
          <w:lang w:val="en-GB"/>
        </w:rPr>
        <w:t>:</w:t>
      </w:r>
      <w:r w:rsidR="003A478A" w:rsidRPr="003D20DA">
        <w:rPr>
          <w:szCs w:val="20"/>
          <w:lang w:val="en-GB"/>
        </w:rPr>
        <w:t xml:space="preserve"> </w:t>
      </w:r>
      <w:r w:rsidR="00407BD5" w:rsidRPr="003D20DA">
        <w:rPr>
          <w:szCs w:val="20"/>
          <w:lang w:val="en-GB"/>
        </w:rPr>
        <w:t>keyword</w:t>
      </w:r>
      <w:r w:rsidR="003A478A" w:rsidRPr="003D20DA">
        <w:rPr>
          <w:szCs w:val="20"/>
          <w:lang w:val="en-GB"/>
        </w:rPr>
        <w:t xml:space="preserve"> 1; </w:t>
      </w:r>
      <w:r w:rsidR="00407BD5" w:rsidRPr="003D20DA">
        <w:rPr>
          <w:szCs w:val="20"/>
          <w:lang w:val="en-GB"/>
        </w:rPr>
        <w:t xml:space="preserve">keyword </w:t>
      </w:r>
      <w:r w:rsidR="003A478A" w:rsidRPr="003D20DA">
        <w:rPr>
          <w:szCs w:val="20"/>
          <w:lang w:val="en-GB"/>
        </w:rPr>
        <w:t xml:space="preserve">2; </w:t>
      </w:r>
      <w:r w:rsidR="00407BD5" w:rsidRPr="003D20DA">
        <w:rPr>
          <w:szCs w:val="20"/>
          <w:lang w:val="en-GB"/>
        </w:rPr>
        <w:t xml:space="preserve">keyword </w:t>
      </w:r>
      <w:r w:rsidR="003A478A" w:rsidRPr="003D20DA">
        <w:rPr>
          <w:szCs w:val="20"/>
          <w:lang w:val="en-GB"/>
        </w:rPr>
        <w:t xml:space="preserve">3; </w:t>
      </w:r>
      <w:r w:rsidR="00407BD5" w:rsidRPr="003D20DA">
        <w:rPr>
          <w:szCs w:val="20"/>
          <w:lang w:val="en-GB"/>
        </w:rPr>
        <w:t xml:space="preserve">keyword </w:t>
      </w:r>
      <w:r w:rsidR="003A478A" w:rsidRPr="003D20DA">
        <w:rPr>
          <w:szCs w:val="20"/>
          <w:lang w:val="en-GB"/>
        </w:rPr>
        <w:t xml:space="preserve">4; </w:t>
      </w:r>
      <w:r w:rsidR="00407BD5" w:rsidRPr="003D20DA">
        <w:rPr>
          <w:szCs w:val="20"/>
          <w:lang w:val="en-GB"/>
        </w:rPr>
        <w:t xml:space="preserve">keyword </w:t>
      </w:r>
      <w:r w:rsidR="000F7F00" w:rsidRPr="003D20DA">
        <w:rPr>
          <w:szCs w:val="20"/>
          <w:lang w:val="en-GB"/>
        </w:rPr>
        <w:t>5</w:t>
      </w:r>
      <w:r w:rsidR="003A478A" w:rsidRPr="003D20DA">
        <w:rPr>
          <w:szCs w:val="20"/>
          <w:lang w:val="en-GB"/>
        </w:rPr>
        <w:t>;</w:t>
      </w:r>
      <w:r w:rsidR="000F7F00" w:rsidRPr="003D20DA">
        <w:rPr>
          <w:szCs w:val="20"/>
          <w:lang w:val="en-GB"/>
        </w:rPr>
        <w:t xml:space="preserve"> </w:t>
      </w:r>
      <w:r w:rsidR="00407BD5" w:rsidRPr="003D20DA">
        <w:rPr>
          <w:szCs w:val="20"/>
          <w:lang w:val="en-GB"/>
        </w:rPr>
        <w:t xml:space="preserve">keyword </w:t>
      </w:r>
      <w:r w:rsidR="000F7F00" w:rsidRPr="003D20DA">
        <w:rPr>
          <w:szCs w:val="20"/>
          <w:lang w:val="en-GB"/>
        </w:rPr>
        <w:t>6.</w:t>
      </w:r>
      <w:r w:rsidR="00792595" w:rsidRPr="003D20DA">
        <w:rPr>
          <w:szCs w:val="20"/>
          <w:lang w:val="en-GB"/>
        </w:rPr>
        <w:t xml:space="preserve"> (</w:t>
      </w:r>
      <w:r w:rsidR="00792595" w:rsidRPr="003D20DA">
        <w:rPr>
          <w:color w:val="000000"/>
          <w:szCs w:val="20"/>
          <w:lang w:val="en-GB"/>
        </w:rPr>
        <w:t>Cambria, size 10, 12pts spacing after text, 16pts of line spacing, justified, no indentation, up to 6 keywords separated by a semicolon.)</w:t>
      </w:r>
    </w:p>
    <w:p w14:paraId="6CDA3583" w14:textId="77777777" w:rsidR="006D380F" w:rsidRPr="003D20DA" w:rsidRDefault="008C3098" w:rsidP="00606DFD">
      <w:pPr>
        <w:pStyle w:val="QDRResumo"/>
        <w:spacing w:before="240"/>
        <w:rPr>
          <w:szCs w:val="20"/>
          <w:lang w:val="en-GB"/>
        </w:rPr>
      </w:pPr>
      <w:r w:rsidRPr="003D20DA">
        <w:rPr>
          <w:rFonts w:eastAsia="Cambria" w:cs="Cambria"/>
          <w:b/>
          <w:color w:val="000000"/>
          <w:szCs w:val="20"/>
          <w:lang w:val="en-GB" w:eastAsia="pt-PT"/>
        </w:rPr>
        <w:t>Resumo</w:t>
      </w:r>
      <w:r w:rsidR="006573E6" w:rsidRPr="003D20DA">
        <w:rPr>
          <w:rFonts w:eastAsia="Cambria" w:cs="Cambria"/>
          <w:b/>
          <w:color w:val="000000"/>
          <w:szCs w:val="20"/>
          <w:lang w:val="en-GB" w:eastAsia="pt-PT"/>
        </w:rPr>
        <w:t>.</w:t>
      </w:r>
      <w:r w:rsidR="006573E6" w:rsidRPr="003D20DA">
        <w:rPr>
          <w:szCs w:val="20"/>
          <w:lang w:val="en-GB"/>
        </w:rPr>
        <w:t xml:space="preserve"> Insert here your abstract in </w:t>
      </w:r>
      <w:r w:rsidR="004138A1" w:rsidRPr="003D20DA">
        <w:rPr>
          <w:szCs w:val="20"/>
          <w:lang w:val="en-GB"/>
        </w:rPr>
        <w:t>P</w:t>
      </w:r>
      <w:r w:rsidR="00861DB3" w:rsidRPr="003D20DA">
        <w:rPr>
          <w:szCs w:val="20"/>
          <w:lang w:val="en-GB"/>
        </w:rPr>
        <w:t>ortuguese</w:t>
      </w:r>
      <w:r w:rsidR="00792595" w:rsidRPr="003D20DA">
        <w:rPr>
          <w:szCs w:val="20"/>
          <w:lang w:val="en-GB"/>
        </w:rPr>
        <w:t>.</w:t>
      </w:r>
      <w:r w:rsidR="006573E6" w:rsidRPr="003D20DA">
        <w:rPr>
          <w:szCs w:val="20"/>
          <w:lang w:val="en-GB"/>
        </w:rPr>
        <w:t xml:space="preserve"> </w:t>
      </w:r>
      <w:r w:rsidR="00792595" w:rsidRPr="003D20DA">
        <w:rPr>
          <w:szCs w:val="20"/>
          <w:lang w:val="en-GB"/>
        </w:rPr>
        <w:t xml:space="preserve">Cambria size 10, 12pts spacing before text, </w:t>
      </w:r>
      <w:r w:rsidR="00792595" w:rsidRPr="003D20DA">
        <w:rPr>
          <w:color w:val="000000"/>
          <w:szCs w:val="20"/>
          <w:lang w:val="en-GB"/>
        </w:rPr>
        <w:t>16pts of line spacing</w:t>
      </w:r>
      <w:r w:rsidR="00792595" w:rsidRPr="003D20DA">
        <w:rPr>
          <w:szCs w:val="20"/>
          <w:lang w:val="en-GB"/>
        </w:rPr>
        <w:t>, justified, no indentation, up to 200 words. Text. Text. Text. Text. Text. Text. Text. Text</w:t>
      </w:r>
      <w:r w:rsidR="003D20DA">
        <w:rPr>
          <w:szCs w:val="20"/>
          <w:lang w:val="en-GB"/>
        </w:rPr>
        <w:t xml:space="preserve">. </w:t>
      </w:r>
      <w:r w:rsidR="00345F27" w:rsidRPr="003D20DA">
        <w:rPr>
          <w:szCs w:val="20"/>
          <w:lang w:val="en-GB"/>
        </w:rPr>
        <w:t>Text. Text. Text. Text. Text. Text. Text. Text</w:t>
      </w:r>
      <w:r w:rsidR="00345F27">
        <w:rPr>
          <w:szCs w:val="20"/>
          <w:lang w:val="en-GB"/>
        </w:rPr>
        <w:t>.</w:t>
      </w:r>
      <w:r w:rsidR="00345F27" w:rsidRPr="00847BCF">
        <w:rPr>
          <w:szCs w:val="20"/>
          <w:lang w:val="en-GB"/>
        </w:rPr>
        <w:t xml:space="preserve"> </w:t>
      </w:r>
      <w:r w:rsidR="00345F27" w:rsidRPr="003D20DA">
        <w:rPr>
          <w:szCs w:val="20"/>
          <w:lang w:val="en-GB"/>
        </w:rPr>
        <w:t>Text. Text. Text. Text. Text. Text. Text. Text</w:t>
      </w:r>
      <w:r w:rsidR="00345F27">
        <w:rPr>
          <w:szCs w:val="20"/>
          <w:lang w:val="en-GB"/>
        </w:rPr>
        <w:t>.</w:t>
      </w:r>
      <w:r w:rsidR="00345F27" w:rsidRPr="00847BCF">
        <w:rPr>
          <w:szCs w:val="20"/>
          <w:lang w:val="en-GB"/>
        </w:rPr>
        <w:t xml:space="preserve"> </w:t>
      </w:r>
      <w:r w:rsidR="00345F27" w:rsidRPr="003D20DA">
        <w:rPr>
          <w:szCs w:val="20"/>
          <w:lang w:val="en-GB"/>
        </w:rPr>
        <w:t>Text. Text. Text. Text. Text. Text. Text. Text. Text. Text</w:t>
      </w:r>
      <w:r w:rsidR="00345F27">
        <w:rPr>
          <w:szCs w:val="20"/>
          <w:lang w:val="en-GB"/>
        </w:rPr>
        <w:t>.</w:t>
      </w:r>
      <w:r w:rsidR="00345F27" w:rsidRPr="00847BCF">
        <w:rPr>
          <w:szCs w:val="20"/>
          <w:lang w:val="en-GB"/>
        </w:rPr>
        <w:t xml:space="preserve"> </w:t>
      </w:r>
      <w:r w:rsidR="00345F27" w:rsidRPr="003D20DA">
        <w:rPr>
          <w:szCs w:val="20"/>
          <w:lang w:val="en-GB"/>
        </w:rPr>
        <w:t>Text. Text. Text. Text. Text. Text. Text. Text</w:t>
      </w:r>
      <w:r w:rsidR="00345F27">
        <w:rPr>
          <w:szCs w:val="20"/>
          <w:lang w:val="en-GB"/>
        </w:rPr>
        <w:t>.</w:t>
      </w:r>
      <w:r w:rsidR="00345F27" w:rsidRPr="00847BCF">
        <w:rPr>
          <w:szCs w:val="20"/>
          <w:lang w:val="en-GB"/>
        </w:rPr>
        <w:t xml:space="preserve"> </w:t>
      </w:r>
      <w:r w:rsidR="00345F27" w:rsidRPr="003D20DA">
        <w:rPr>
          <w:szCs w:val="20"/>
          <w:lang w:val="en-GB"/>
        </w:rPr>
        <w:t xml:space="preserve">Text. Text. </w:t>
      </w:r>
      <w:r w:rsidR="00847BCF" w:rsidRPr="003D20DA">
        <w:rPr>
          <w:szCs w:val="20"/>
          <w:lang w:val="en-GB"/>
        </w:rPr>
        <w:t>Text. Text. Text. Text. Text. Text</w:t>
      </w:r>
      <w:r w:rsidR="00847BCF">
        <w:rPr>
          <w:szCs w:val="20"/>
          <w:lang w:val="en-GB"/>
        </w:rPr>
        <w:t>.</w:t>
      </w:r>
      <w:r w:rsidR="00847BCF" w:rsidRPr="00847BCF">
        <w:rPr>
          <w:szCs w:val="20"/>
          <w:lang w:val="en-GB"/>
        </w:rPr>
        <w:t xml:space="preserve"> </w:t>
      </w:r>
      <w:r w:rsidR="00847BCF" w:rsidRPr="003D20DA">
        <w:rPr>
          <w:szCs w:val="20"/>
          <w:lang w:val="en-GB"/>
        </w:rPr>
        <w:t>Text. Text. Text. Text. Text. Text. Text. Text</w:t>
      </w:r>
      <w:r w:rsidR="00847BCF">
        <w:rPr>
          <w:szCs w:val="20"/>
          <w:lang w:val="en-GB"/>
        </w:rPr>
        <w:t>.</w:t>
      </w:r>
      <w:r w:rsidR="00847BCF" w:rsidRPr="00847BCF">
        <w:rPr>
          <w:szCs w:val="20"/>
          <w:lang w:val="en-GB"/>
        </w:rPr>
        <w:t xml:space="preserve"> </w:t>
      </w:r>
      <w:r w:rsidR="00847BCF" w:rsidRPr="003D20DA">
        <w:rPr>
          <w:szCs w:val="20"/>
          <w:lang w:val="en-GB"/>
        </w:rPr>
        <w:t xml:space="preserve">Text. Text. Text. Text. </w:t>
      </w:r>
      <w:r w:rsidR="006D380F" w:rsidRPr="003D20DA">
        <w:rPr>
          <w:szCs w:val="20"/>
          <w:lang w:val="en-GB"/>
        </w:rPr>
        <w:t>Text. Text. Text. Text. Text. Text</w:t>
      </w:r>
      <w:r w:rsidR="006D380F">
        <w:rPr>
          <w:szCs w:val="20"/>
          <w:lang w:val="en-GB"/>
        </w:rPr>
        <w:t>.</w:t>
      </w:r>
      <w:r w:rsidR="006D380F" w:rsidRPr="00847BCF">
        <w:rPr>
          <w:szCs w:val="20"/>
          <w:lang w:val="en-GB"/>
        </w:rPr>
        <w:t xml:space="preserve"> </w:t>
      </w:r>
      <w:r w:rsidR="006D380F" w:rsidRPr="003D20DA">
        <w:rPr>
          <w:szCs w:val="20"/>
          <w:lang w:val="en-GB"/>
        </w:rPr>
        <w:t>Text. Text. Text. Text. Text. Text. Text. Text</w:t>
      </w:r>
      <w:r w:rsidR="006D380F">
        <w:rPr>
          <w:szCs w:val="20"/>
          <w:lang w:val="en-GB"/>
        </w:rPr>
        <w:t>.</w:t>
      </w:r>
      <w:r w:rsidR="006D380F" w:rsidRPr="00847BCF">
        <w:rPr>
          <w:szCs w:val="20"/>
          <w:lang w:val="en-GB"/>
        </w:rPr>
        <w:t xml:space="preserve"> </w:t>
      </w:r>
      <w:r w:rsidR="006D380F" w:rsidRPr="003D20DA">
        <w:rPr>
          <w:szCs w:val="20"/>
          <w:lang w:val="en-GB"/>
        </w:rPr>
        <w:t xml:space="preserve">Text. Text. Text. Text. </w:t>
      </w:r>
    </w:p>
    <w:p w14:paraId="1D1A143A" w14:textId="7A2A3EAF" w:rsidR="0070341D" w:rsidRPr="003D20DA" w:rsidRDefault="00792595" w:rsidP="00792595">
      <w:pPr>
        <w:pStyle w:val="QDRAbstract"/>
        <w:spacing w:after="240"/>
        <w:contextualSpacing w:val="0"/>
        <w:rPr>
          <w:szCs w:val="20"/>
          <w:lang w:val="en-GB"/>
        </w:rPr>
      </w:pPr>
      <w:r w:rsidRPr="003D20DA">
        <w:rPr>
          <w:i/>
          <w:color w:val="000000"/>
          <w:szCs w:val="20"/>
          <w:lang w:val="en-GB"/>
        </w:rPr>
        <w:t>Palavras-chave:</w:t>
      </w:r>
      <w:r w:rsidRPr="003D20DA">
        <w:rPr>
          <w:szCs w:val="20"/>
          <w:lang w:val="en-GB"/>
        </w:rPr>
        <w:t xml:space="preserve"> keyword 1; keyword 2; keyword 3; keyword 4; keyword 5; keyword 6. (</w:t>
      </w:r>
      <w:r w:rsidRPr="003D20DA">
        <w:rPr>
          <w:color w:val="000000"/>
          <w:szCs w:val="20"/>
          <w:lang w:val="en-GB"/>
        </w:rPr>
        <w:t>Cambria, size 10, 12pts spacing after text, 16pts of line spacing, justified, no indentation, up to 6 keywords separated by a semicolon.)</w:t>
      </w:r>
      <w:r w:rsidR="005D3143" w:rsidRPr="003D20DA">
        <w:rPr>
          <w:szCs w:val="20"/>
          <w:lang w:val="en-GB"/>
        </w:rPr>
        <w:tab/>
      </w:r>
    </w:p>
    <w:p w14:paraId="52821EAA" w14:textId="1818D87A" w:rsidR="005D3143" w:rsidRPr="006D380F" w:rsidRDefault="00192EFB" w:rsidP="006D380F">
      <w:pPr>
        <w:pStyle w:val="QDRTtulonvel1"/>
        <w:spacing w:before="960"/>
        <w:rPr>
          <w:lang w:val="en-GB"/>
        </w:rPr>
      </w:pPr>
      <w:r w:rsidRPr="006D380F">
        <w:rPr>
          <w:lang w:val="en-GB"/>
        </w:rPr>
        <w:lastRenderedPageBreak/>
        <w:t>Level one heading</w:t>
      </w:r>
      <w:r w:rsidR="00C82F4B" w:rsidRPr="006D380F">
        <w:rPr>
          <w:lang w:val="en-GB"/>
        </w:rPr>
        <w:t xml:space="preserve"> (Cambria, 13pts, </w:t>
      </w:r>
      <w:r w:rsidR="00792595" w:rsidRPr="006D380F">
        <w:rPr>
          <w:lang w:val="en-GB"/>
        </w:rPr>
        <w:t>bold</w:t>
      </w:r>
      <w:r w:rsidR="00C82F4B" w:rsidRPr="006D380F">
        <w:rPr>
          <w:lang w:val="en-GB"/>
        </w:rPr>
        <w:t xml:space="preserve">, 24pts </w:t>
      </w:r>
      <w:r w:rsidR="00792595" w:rsidRPr="006D380F">
        <w:rPr>
          <w:lang w:val="en-GB"/>
        </w:rPr>
        <w:t>before</w:t>
      </w:r>
      <w:r w:rsidR="00C82F4B" w:rsidRPr="006D380F">
        <w:rPr>
          <w:lang w:val="en-GB"/>
        </w:rPr>
        <w:t>, 1.5</w:t>
      </w:r>
      <w:r w:rsidR="001D5561" w:rsidRPr="006D380F">
        <w:rPr>
          <w:lang w:val="en-GB"/>
        </w:rPr>
        <w:t xml:space="preserve"> </w:t>
      </w:r>
      <w:r w:rsidR="00C82F4B" w:rsidRPr="006D380F">
        <w:rPr>
          <w:lang w:val="en-GB"/>
        </w:rPr>
        <w:t>l</w:t>
      </w:r>
      <w:r w:rsidR="001D5561" w:rsidRPr="006D380F">
        <w:rPr>
          <w:lang w:val="en-GB"/>
        </w:rPr>
        <w:t>ine spacing</w:t>
      </w:r>
      <w:r w:rsidR="00C82F4B" w:rsidRPr="006D380F">
        <w:rPr>
          <w:lang w:val="en-GB"/>
        </w:rPr>
        <w:t>)</w:t>
      </w:r>
    </w:p>
    <w:p w14:paraId="5EC41F18" w14:textId="59A16117" w:rsidR="003D0139" w:rsidRPr="003D20DA" w:rsidRDefault="00616811" w:rsidP="00F90E94">
      <w:pPr>
        <w:pStyle w:val="QDRTextodoartigo"/>
        <w:ind w:firstLine="0"/>
        <w:rPr>
          <w:lang w:val="en-GB"/>
        </w:rPr>
      </w:pPr>
      <w:r w:rsidRPr="003D20DA">
        <w:rPr>
          <w:lang w:val="en-GB"/>
        </w:rPr>
        <w:t>Insert text here</w:t>
      </w:r>
      <w:r w:rsidR="003D0139" w:rsidRPr="003D20DA">
        <w:rPr>
          <w:lang w:val="en-GB"/>
        </w:rPr>
        <w:t xml:space="preserve">. </w:t>
      </w:r>
      <w:r w:rsidR="00C82F4B" w:rsidRPr="003D20DA">
        <w:rPr>
          <w:color w:val="000000"/>
          <w:lang w:val="en-GB"/>
        </w:rPr>
        <w:t>Cambria, 11pts, line spacing of exactly 18pts, justified.</w:t>
      </w:r>
      <w:r w:rsidR="00C82F4B" w:rsidRPr="003D20DA">
        <w:rPr>
          <w:lang w:val="en-GB"/>
        </w:rPr>
        <w:t xml:space="preserve"> </w:t>
      </w:r>
      <w:r w:rsidR="007D4143" w:rsidRPr="003D20DA">
        <w:rPr>
          <w:lang w:val="en-GB"/>
        </w:rPr>
        <w:t xml:space="preserve">The first line of the first paragraph is not indented. </w:t>
      </w:r>
      <w:r w:rsidRPr="003D20DA">
        <w:rPr>
          <w:lang w:val="en-GB"/>
        </w:rPr>
        <w:t>Endnote</w:t>
      </w:r>
      <w:r w:rsidR="00847BCF" w:rsidRPr="00847BCF">
        <w:rPr>
          <w:vertAlign w:val="superscript"/>
          <w:lang w:val="en-GB"/>
        </w:rPr>
        <w:t>1</w:t>
      </w:r>
      <w:r w:rsidR="008B29B0" w:rsidRPr="003D20DA">
        <w:rPr>
          <w:lang w:val="en-GB"/>
        </w:rPr>
        <w:t xml:space="preserve">. </w:t>
      </w:r>
      <w:r w:rsidRPr="003D20DA">
        <w:rPr>
          <w:lang w:val="en-GB"/>
        </w:rPr>
        <w:t>End</w:t>
      </w:r>
      <w:r w:rsidR="006323B2" w:rsidRPr="003D20DA">
        <w:rPr>
          <w:lang w:val="en-GB"/>
        </w:rPr>
        <w:t>note</w:t>
      </w:r>
      <w:r w:rsidR="00847BCF" w:rsidRPr="00847BCF">
        <w:rPr>
          <w:vertAlign w:val="superscript"/>
          <w:lang w:val="en-GB"/>
        </w:rPr>
        <w:t>2</w:t>
      </w:r>
      <w:r w:rsidR="00BA2934"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 xml:space="preserve">. </w:t>
      </w:r>
      <w:r w:rsidR="00861DB3" w:rsidRPr="003D20DA">
        <w:rPr>
          <w:lang w:val="en-GB"/>
        </w:rPr>
        <w:t>Text</w:t>
      </w:r>
      <w:r w:rsidR="008B29B0" w:rsidRPr="003D20DA">
        <w:rPr>
          <w:lang w:val="en-GB"/>
        </w:rPr>
        <w:t>.</w:t>
      </w:r>
      <w:r w:rsidR="00AA3633" w:rsidRPr="003D20DA">
        <w:rPr>
          <w:lang w:val="en-GB"/>
        </w:rPr>
        <w:t xml:space="preserve"> </w:t>
      </w:r>
      <w:r w:rsidR="00861DB3" w:rsidRPr="003D20DA">
        <w:rPr>
          <w:lang w:val="en-GB"/>
        </w:rPr>
        <w:t>Text</w:t>
      </w:r>
      <w:r w:rsidR="00AA3633" w:rsidRPr="003D20DA">
        <w:rPr>
          <w:lang w:val="en-GB"/>
        </w:rPr>
        <w:t xml:space="preserve">. </w:t>
      </w:r>
      <w:r w:rsidR="00345F27" w:rsidRPr="003D20DA">
        <w:rPr>
          <w:lang w:val="en-GB"/>
        </w:rPr>
        <w:t xml:space="preserve">Text. Text. Text. Text. Text. Text. Text. Text. Text. Text. Text. Text. Text. Text. Text. Text. Text. </w:t>
      </w:r>
      <w:r w:rsidR="00861DB3" w:rsidRPr="003D20DA">
        <w:rPr>
          <w:lang w:val="en-GB"/>
        </w:rPr>
        <w:t>Text</w:t>
      </w:r>
      <w:r w:rsidR="00AA3633" w:rsidRPr="003D20DA">
        <w:rPr>
          <w:lang w:val="en-GB"/>
        </w:rPr>
        <w:t xml:space="preserve">. </w:t>
      </w:r>
      <w:r w:rsidR="00861DB3" w:rsidRPr="003D20DA">
        <w:rPr>
          <w:lang w:val="en-GB"/>
        </w:rPr>
        <w:t>Text</w:t>
      </w:r>
      <w:r w:rsidR="00AA3633" w:rsidRPr="003D20DA">
        <w:rPr>
          <w:lang w:val="en-GB"/>
        </w:rPr>
        <w:t xml:space="preserve">. </w:t>
      </w:r>
      <w:r w:rsidR="00861DB3" w:rsidRPr="003D20DA">
        <w:rPr>
          <w:lang w:val="en-GB"/>
        </w:rPr>
        <w:t>Text</w:t>
      </w:r>
      <w:r w:rsidR="00AA3633" w:rsidRPr="003D20DA">
        <w:rPr>
          <w:lang w:val="en-GB"/>
        </w:rPr>
        <w:t xml:space="preserve">. </w:t>
      </w:r>
      <w:r w:rsidR="00861DB3" w:rsidRPr="003D20DA">
        <w:rPr>
          <w:lang w:val="en-GB"/>
        </w:rPr>
        <w:t>Text</w:t>
      </w:r>
      <w:r w:rsidR="00AA3633" w:rsidRPr="003D20DA">
        <w:rPr>
          <w:lang w:val="en-GB"/>
        </w:rPr>
        <w:t xml:space="preserve">. </w:t>
      </w:r>
      <w:r w:rsidR="00861DB3" w:rsidRPr="003D20DA">
        <w:rPr>
          <w:lang w:val="en-GB"/>
        </w:rPr>
        <w:t>Text</w:t>
      </w:r>
      <w:r w:rsidR="00AA3633" w:rsidRPr="003D20DA">
        <w:rPr>
          <w:lang w:val="en-GB"/>
        </w:rPr>
        <w:t xml:space="preserve">. </w:t>
      </w:r>
      <w:r w:rsidR="00861DB3" w:rsidRPr="003D20DA">
        <w:rPr>
          <w:lang w:val="en-GB"/>
        </w:rPr>
        <w:t>Text</w:t>
      </w:r>
      <w:r w:rsidR="00AA3633" w:rsidRPr="003D20DA">
        <w:rPr>
          <w:lang w:val="en-GB"/>
        </w:rPr>
        <w:t xml:space="preserve">. </w:t>
      </w:r>
      <w:r w:rsidR="00861DB3" w:rsidRPr="003D20DA">
        <w:rPr>
          <w:lang w:val="en-GB"/>
        </w:rPr>
        <w:t>Text</w:t>
      </w:r>
      <w:r w:rsidR="00AA3633" w:rsidRPr="003D20DA">
        <w:rPr>
          <w:lang w:val="en-GB"/>
        </w:rPr>
        <w:t xml:space="preserve">. </w:t>
      </w:r>
      <w:r w:rsidR="00861DB3" w:rsidRPr="003D20DA">
        <w:rPr>
          <w:lang w:val="en-GB"/>
        </w:rPr>
        <w:t>Text</w:t>
      </w:r>
      <w:r w:rsidR="00AA3633" w:rsidRPr="003D20DA">
        <w:rPr>
          <w:lang w:val="en-GB"/>
        </w:rPr>
        <w:t xml:space="preserve">. </w:t>
      </w:r>
      <w:r w:rsidR="00861DB3" w:rsidRPr="003D20DA">
        <w:rPr>
          <w:lang w:val="en-GB"/>
        </w:rPr>
        <w:t>Text</w:t>
      </w:r>
      <w:r w:rsidR="00AA3633" w:rsidRPr="003D20DA">
        <w:rPr>
          <w:lang w:val="en-GB"/>
        </w:rPr>
        <w:t xml:space="preserve">. </w:t>
      </w:r>
      <w:r w:rsidR="00861DB3" w:rsidRPr="003D20DA">
        <w:rPr>
          <w:lang w:val="en-GB"/>
        </w:rPr>
        <w:t>Text</w:t>
      </w:r>
      <w:r w:rsidR="00AA3633" w:rsidRPr="003D20DA">
        <w:rPr>
          <w:lang w:val="en-GB"/>
        </w:rPr>
        <w:t xml:space="preserve">. </w:t>
      </w:r>
      <w:r w:rsidR="00861DB3" w:rsidRPr="003D20DA">
        <w:rPr>
          <w:lang w:val="en-GB"/>
        </w:rPr>
        <w:t>Text</w:t>
      </w:r>
      <w:r w:rsidR="00AA3633" w:rsidRPr="003D20DA">
        <w:rPr>
          <w:lang w:val="en-GB"/>
        </w:rPr>
        <w:t xml:space="preserve">. </w:t>
      </w:r>
      <w:r w:rsidR="00861DB3" w:rsidRPr="003D20DA">
        <w:rPr>
          <w:lang w:val="en-GB"/>
        </w:rPr>
        <w:t>Text</w:t>
      </w:r>
      <w:r w:rsidR="00AA3633" w:rsidRPr="003D20DA">
        <w:rPr>
          <w:lang w:val="en-GB"/>
        </w:rPr>
        <w:t xml:space="preserve">. </w:t>
      </w:r>
      <w:r w:rsidR="00861DB3" w:rsidRPr="003D20DA">
        <w:rPr>
          <w:lang w:val="en-GB"/>
        </w:rPr>
        <w:t>Text</w:t>
      </w:r>
      <w:r w:rsidR="00AA3633" w:rsidRPr="003D20DA">
        <w:rPr>
          <w:lang w:val="en-GB"/>
        </w:rPr>
        <w:t xml:space="preserve">. </w:t>
      </w:r>
    </w:p>
    <w:p w14:paraId="176E30A2" w14:textId="1797EED3" w:rsidR="00551405" w:rsidRPr="003D20DA" w:rsidRDefault="00861DB3" w:rsidP="00F90E94">
      <w:pPr>
        <w:pStyle w:val="QDRTextodoartigo"/>
        <w:rPr>
          <w:lang w:val="en-GB"/>
        </w:rPr>
      </w:pPr>
      <w:r w:rsidRPr="003D20DA">
        <w:rPr>
          <w:lang w:val="en-GB"/>
        </w:rPr>
        <w:t>T</w:t>
      </w:r>
      <w:r w:rsidR="00C82F4B" w:rsidRPr="003D20DA">
        <w:rPr>
          <w:lang w:val="en-GB"/>
        </w:rPr>
        <w:t xml:space="preserve">he second paragraph and the following have an indentation of 0.5cm.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r w:rsidRPr="003D20DA">
        <w:rPr>
          <w:lang w:val="en-GB"/>
        </w:rPr>
        <w:t>Text</w:t>
      </w:r>
      <w:r w:rsidR="00551405" w:rsidRPr="003D20DA">
        <w:rPr>
          <w:lang w:val="en-GB"/>
        </w:rPr>
        <w:t xml:space="preserve">. </w:t>
      </w:r>
    </w:p>
    <w:p w14:paraId="69027048" w14:textId="2A9267B1" w:rsidR="0022361C" w:rsidRPr="003D20DA" w:rsidRDefault="00B96EB6" w:rsidP="00F90E94">
      <w:pPr>
        <w:pBdr>
          <w:top w:val="nil"/>
          <w:left w:val="nil"/>
          <w:bottom w:val="nil"/>
          <w:right w:val="nil"/>
          <w:between w:val="nil"/>
        </w:pBdr>
        <w:spacing w:before="360" w:after="0" w:line="360" w:lineRule="auto"/>
        <w:rPr>
          <w:rFonts w:eastAsia="Cambria" w:cs="Cambria"/>
          <w:b/>
          <w:color w:val="000000"/>
          <w:sz w:val="24"/>
          <w:szCs w:val="24"/>
          <w:lang w:val="en-GB" w:eastAsia="pt-PT"/>
        </w:rPr>
      </w:pPr>
      <w:r w:rsidRPr="003D20DA">
        <w:rPr>
          <w:rFonts w:eastAsia="Cambria" w:cs="Cambria"/>
          <w:b/>
          <w:color w:val="000000"/>
          <w:sz w:val="24"/>
          <w:szCs w:val="24"/>
          <w:lang w:val="en-GB" w:eastAsia="pt-PT"/>
        </w:rPr>
        <w:t>Level two heading</w:t>
      </w:r>
      <w:r w:rsidR="00DB0B40" w:rsidRPr="003D20DA">
        <w:rPr>
          <w:rFonts w:eastAsia="Cambria" w:cs="Cambria"/>
          <w:b/>
          <w:color w:val="000000"/>
          <w:sz w:val="24"/>
          <w:szCs w:val="24"/>
          <w:lang w:val="en-GB" w:eastAsia="pt-PT"/>
        </w:rPr>
        <w:t xml:space="preserve"> (Cambria, 12pts, bold, 18pts before, 1.</w:t>
      </w:r>
      <w:r w:rsidR="00DB0B40" w:rsidRPr="00D13D2F">
        <w:rPr>
          <w:rFonts w:eastAsia="Cambria" w:cs="Cambria"/>
          <w:b/>
          <w:color w:val="000000" w:themeColor="text1"/>
          <w:sz w:val="24"/>
          <w:szCs w:val="24"/>
          <w:lang w:val="en-GB" w:eastAsia="pt-PT"/>
        </w:rPr>
        <w:t>5</w:t>
      </w:r>
      <w:r w:rsidR="001D5561" w:rsidRPr="00D13D2F">
        <w:rPr>
          <w:rFonts w:eastAsia="Cambria" w:cs="Cambria"/>
          <w:b/>
          <w:color w:val="000000" w:themeColor="text1"/>
          <w:sz w:val="24"/>
          <w:szCs w:val="24"/>
          <w:lang w:val="en-GB" w:eastAsia="pt-PT"/>
        </w:rPr>
        <w:t xml:space="preserve"> line spacing</w:t>
      </w:r>
      <w:r w:rsidR="00DB0B40" w:rsidRPr="003D20DA">
        <w:rPr>
          <w:rFonts w:eastAsia="Cambria" w:cs="Cambria"/>
          <w:b/>
          <w:color w:val="000000"/>
          <w:sz w:val="24"/>
          <w:szCs w:val="24"/>
          <w:lang w:val="en-GB" w:eastAsia="pt-PT"/>
        </w:rPr>
        <w:t>)</w:t>
      </w:r>
    </w:p>
    <w:p w14:paraId="670AF6C7" w14:textId="1F16903D" w:rsidR="0045348C" w:rsidRPr="003D20DA" w:rsidRDefault="00B96EB6" w:rsidP="00DB0B40">
      <w:pPr>
        <w:pStyle w:val="QDRTextodoartigo"/>
        <w:ind w:firstLine="0"/>
        <w:rPr>
          <w:lang w:val="en-GB"/>
        </w:rPr>
      </w:pPr>
      <w:r w:rsidRPr="003D20DA">
        <w:rPr>
          <w:lang w:val="en-GB"/>
        </w:rPr>
        <w:t xml:space="preserve">Insert text here. </w:t>
      </w:r>
      <w:r w:rsidR="00C82F4B" w:rsidRPr="003D20DA">
        <w:rPr>
          <w:color w:val="000000"/>
          <w:lang w:val="en-GB"/>
        </w:rPr>
        <w:t>Cambria, 11pts, line spacing of exactly 18pts, justified.</w:t>
      </w:r>
      <w:r w:rsidR="00C82F4B" w:rsidRPr="003D20DA">
        <w:rPr>
          <w:lang w:val="en-GB"/>
        </w:rPr>
        <w:t xml:space="preserve"> </w:t>
      </w:r>
      <w:r w:rsidR="007D4143" w:rsidRPr="003D20DA">
        <w:rPr>
          <w:lang w:val="en-GB"/>
        </w:rPr>
        <w:t xml:space="preserve">The first line of the first paragraph is not indented.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345F27" w:rsidRPr="003D20DA">
        <w:rPr>
          <w:lang w:val="en-GB"/>
        </w:rPr>
        <w:t xml:space="preserve">Text. Text. Text. Text. Text. Text. Text. Text. Text. Text. Text. Text. Text. Text. Text. Text. Text.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r w:rsidR="00861DB3" w:rsidRPr="003D20DA">
        <w:rPr>
          <w:lang w:val="en-GB"/>
        </w:rPr>
        <w:t>Text</w:t>
      </w:r>
      <w:r w:rsidR="0045348C" w:rsidRPr="003D20DA">
        <w:rPr>
          <w:lang w:val="en-GB"/>
        </w:rPr>
        <w:t xml:space="preserve">. </w:t>
      </w:r>
    </w:p>
    <w:p w14:paraId="45952135" w14:textId="77777777" w:rsidR="00C82F4B" w:rsidRPr="003D20DA" w:rsidRDefault="00C82F4B" w:rsidP="00DB0B40">
      <w:pPr>
        <w:pStyle w:val="QDRTextodoartigo"/>
        <w:rPr>
          <w:lang w:val="en-GB"/>
        </w:rPr>
      </w:pPr>
      <w:r w:rsidRPr="003D20DA">
        <w:rPr>
          <w:lang w:val="en-GB"/>
        </w:rPr>
        <w:t xml:space="preserve">The second paragraph and the following have an indentation of 0.5cm. Text. Text. Text. Text. Text. Text. Text. Text. Text. Text. Text. Text. Text. Text. Text. Text. Text. Text. Text. Text. Text. Text. Text. Text. Text. Text. Text. Text. Text. Text. Text. Text. Text. Text. Text. Text. Text. </w:t>
      </w:r>
    </w:p>
    <w:p w14:paraId="6B459250" w14:textId="7E738EB1" w:rsidR="0045348C" w:rsidRPr="00A65675" w:rsidRDefault="00B502FB" w:rsidP="00DB0B40">
      <w:pPr>
        <w:pBdr>
          <w:top w:val="nil"/>
          <w:left w:val="nil"/>
          <w:bottom w:val="nil"/>
          <w:right w:val="nil"/>
          <w:between w:val="nil"/>
        </w:pBdr>
        <w:spacing w:before="240" w:after="0" w:line="360" w:lineRule="auto"/>
        <w:rPr>
          <w:rFonts w:eastAsia="Cambria" w:cs="Cambria"/>
          <w:b/>
          <w:color w:val="000000"/>
          <w:lang w:val="en-GB" w:eastAsia="pt-PT"/>
        </w:rPr>
      </w:pPr>
      <w:r w:rsidRPr="00A65675">
        <w:rPr>
          <w:rFonts w:eastAsia="Cambria" w:cs="Cambria"/>
          <w:b/>
          <w:color w:val="000000"/>
          <w:lang w:val="en-GB" w:eastAsia="pt-PT"/>
        </w:rPr>
        <w:t>Level three heading</w:t>
      </w:r>
      <w:r w:rsidR="00DB0B40" w:rsidRPr="00A65675">
        <w:rPr>
          <w:rFonts w:eastAsia="Cambria" w:cs="Cambria"/>
          <w:b/>
          <w:color w:val="000000"/>
          <w:lang w:val="en-GB" w:eastAsia="pt-PT"/>
        </w:rPr>
        <w:t xml:space="preserve"> (Cambria, </w:t>
      </w:r>
      <w:r w:rsidR="001D5561" w:rsidRPr="00A65675">
        <w:rPr>
          <w:rFonts w:eastAsia="Cambria" w:cs="Cambria"/>
          <w:b/>
          <w:color w:val="000000"/>
          <w:lang w:val="en-GB" w:eastAsia="pt-PT"/>
        </w:rPr>
        <w:t>11pts, bold, 12pts before, 1.</w:t>
      </w:r>
      <w:r w:rsidR="001D5561" w:rsidRPr="00A65675">
        <w:rPr>
          <w:rFonts w:eastAsia="Cambria" w:cs="Cambria"/>
          <w:b/>
          <w:color w:val="000000" w:themeColor="text1"/>
          <w:lang w:val="en-GB" w:eastAsia="pt-PT"/>
        </w:rPr>
        <w:t>5 line spacing</w:t>
      </w:r>
      <w:r w:rsidR="00DB0B40" w:rsidRPr="00A65675">
        <w:rPr>
          <w:rFonts w:eastAsia="Cambria" w:cs="Cambria"/>
          <w:b/>
          <w:color w:val="000000"/>
          <w:lang w:val="en-GB" w:eastAsia="pt-PT"/>
        </w:rPr>
        <w:t>)</w:t>
      </w:r>
    </w:p>
    <w:p w14:paraId="43C9A7A9" w14:textId="3FA848AE" w:rsidR="00EC1087" w:rsidRPr="003D20DA" w:rsidRDefault="0032126E" w:rsidP="00DB0B40">
      <w:pPr>
        <w:pStyle w:val="QDRTextodoartigo"/>
        <w:ind w:firstLine="0"/>
        <w:rPr>
          <w:lang w:val="en-GB"/>
        </w:rPr>
      </w:pPr>
      <w:r w:rsidRPr="003D20DA">
        <w:rPr>
          <w:lang w:val="en-GB"/>
        </w:rPr>
        <w:t xml:space="preserve">Insert text here. </w:t>
      </w:r>
      <w:r w:rsidR="00DB0B40" w:rsidRPr="003D20DA">
        <w:rPr>
          <w:color w:val="000000"/>
          <w:lang w:val="en-GB"/>
        </w:rPr>
        <w:t>Cambria, 11pts, line spacing of exactly 18pts, justified.</w:t>
      </w:r>
      <w:r w:rsidR="00DB0B40" w:rsidRPr="003D20DA">
        <w:rPr>
          <w:lang w:val="en-GB"/>
        </w:rPr>
        <w:t xml:space="preserve"> </w:t>
      </w:r>
      <w:r w:rsidRPr="003D20DA">
        <w:rPr>
          <w:lang w:val="en-GB"/>
        </w:rPr>
        <w:t xml:space="preserve">The first line of the first paragraph is not indented.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345F27" w:rsidRPr="003D20DA">
        <w:rPr>
          <w:lang w:val="en-GB"/>
        </w:rPr>
        <w:t xml:space="preserve">Text. Text. Text. Text. Text. Text. Text. Text. Text. Text. Text. Text. Text. Text. Text. Text. Text.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p>
    <w:p w14:paraId="7D284E59" w14:textId="35F910DB" w:rsidR="00AA1964" w:rsidRPr="003D20DA" w:rsidRDefault="00DB0B40" w:rsidP="00DB0B40">
      <w:pPr>
        <w:pStyle w:val="QDRTextodoartigo"/>
        <w:rPr>
          <w:lang w:val="en-GB"/>
        </w:rPr>
      </w:pPr>
      <w:r w:rsidRPr="003D20DA">
        <w:rPr>
          <w:lang w:val="en-GB"/>
        </w:rPr>
        <w:t>The second paragraph and the following have an indentation of 0.5cm.</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345F27" w:rsidRPr="003D20DA">
        <w:rPr>
          <w:lang w:val="en-GB"/>
        </w:rPr>
        <w:t xml:space="preserve">Text. Text. Text. Text. Text. Text. Text. Text. Text. Text. Text. Text. Text. Text. Text. Text. Text.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00861DB3" w:rsidRPr="003D20DA">
        <w:rPr>
          <w:lang w:val="en-GB"/>
        </w:rPr>
        <w:t>Text</w:t>
      </w:r>
      <w:r w:rsidR="00EC1087" w:rsidRPr="003D20DA">
        <w:rPr>
          <w:lang w:val="en-GB"/>
        </w:rPr>
        <w:t xml:space="preserve">. </w:t>
      </w:r>
      <w:r w:rsidRPr="003D20DA">
        <w:rPr>
          <w:lang w:val="en-GB"/>
        </w:rPr>
        <w:t xml:space="preserve">Text. Text. Text. Text. Text. Text. Text. Text. </w:t>
      </w:r>
    </w:p>
    <w:p w14:paraId="51D653E5" w14:textId="77777777" w:rsidR="00DB0B40" w:rsidRPr="003D20DA" w:rsidRDefault="00DB0B40" w:rsidP="00E2439E">
      <w:pPr>
        <w:pStyle w:val="QDRTextodoartigo"/>
        <w:ind w:firstLine="0"/>
        <w:rPr>
          <w:lang w:val="en-GB"/>
        </w:rPr>
      </w:pPr>
    </w:p>
    <w:p w14:paraId="381AD257" w14:textId="078F8CCA" w:rsidR="00E2439E" w:rsidRPr="003D20DA" w:rsidRDefault="00EB5A14" w:rsidP="00E2439E">
      <w:pPr>
        <w:pStyle w:val="QDRTextodoartigo"/>
        <w:ind w:firstLine="0"/>
        <w:rPr>
          <w:lang w:val="en-GB"/>
        </w:rPr>
      </w:pPr>
      <w:r w:rsidRPr="003D20DA">
        <w:rPr>
          <w:lang w:val="en-GB"/>
        </w:rPr>
        <w:t>List:</w:t>
      </w:r>
    </w:p>
    <w:p w14:paraId="1BB56F5D" w14:textId="37D65882" w:rsidR="00EB5A14" w:rsidRPr="003D20DA" w:rsidRDefault="00EB5A14" w:rsidP="00BD65CA">
      <w:pPr>
        <w:pStyle w:val="QDRListas"/>
        <w:spacing w:before="240" w:line="320" w:lineRule="exact"/>
        <w:rPr>
          <w:lang w:val="en-GB"/>
        </w:rPr>
      </w:pPr>
      <w:r w:rsidRPr="003D20DA">
        <w:rPr>
          <w:lang w:val="en-GB"/>
        </w:rPr>
        <w:t>Item 1</w:t>
      </w:r>
    </w:p>
    <w:p w14:paraId="350E4127" w14:textId="4DEA06C4" w:rsidR="00EB5A14" w:rsidRPr="003D20DA" w:rsidRDefault="00EB5A14" w:rsidP="00BD65CA">
      <w:pPr>
        <w:pStyle w:val="QDRListas"/>
        <w:spacing w:before="120" w:after="120" w:line="320" w:lineRule="exact"/>
        <w:rPr>
          <w:lang w:val="en-GB"/>
        </w:rPr>
      </w:pPr>
      <w:r w:rsidRPr="003D20DA">
        <w:rPr>
          <w:lang w:val="en-GB"/>
        </w:rPr>
        <w:t>Item 2</w:t>
      </w:r>
    </w:p>
    <w:p w14:paraId="26126013" w14:textId="1EDB8F9D" w:rsidR="00EB5A14" w:rsidRPr="003D20DA" w:rsidRDefault="00EB5A14" w:rsidP="00BD65CA">
      <w:pPr>
        <w:pStyle w:val="QDRListas"/>
        <w:spacing w:after="240" w:line="320" w:lineRule="exact"/>
        <w:rPr>
          <w:lang w:val="en-GB"/>
        </w:rPr>
      </w:pPr>
      <w:r w:rsidRPr="003D20DA">
        <w:rPr>
          <w:lang w:val="en-GB"/>
        </w:rPr>
        <w:t>Item 3</w:t>
      </w:r>
    </w:p>
    <w:p w14:paraId="0C7F41E4" w14:textId="7FE5A520" w:rsidR="00460D89" w:rsidRPr="0037511E" w:rsidRDefault="00253CD9" w:rsidP="00DB0B40">
      <w:pPr>
        <w:pStyle w:val="QDRCitao"/>
        <w:rPr>
          <w:color w:val="000000" w:themeColor="text1"/>
          <w:sz w:val="21"/>
          <w:szCs w:val="21"/>
          <w:lang w:val="en-GB"/>
        </w:rPr>
      </w:pPr>
      <w:r w:rsidRPr="00F90E94">
        <w:rPr>
          <w:color w:val="000000" w:themeColor="text1"/>
          <w:sz w:val="21"/>
          <w:szCs w:val="21"/>
          <w:lang w:val="en-GB"/>
        </w:rPr>
        <w:t>Insert a quotation here.</w:t>
      </w:r>
      <w:r w:rsidR="00D73CEC" w:rsidRPr="00F90E94">
        <w:rPr>
          <w:color w:val="000000" w:themeColor="text1"/>
          <w:sz w:val="21"/>
          <w:szCs w:val="21"/>
          <w:lang w:val="en-GB"/>
        </w:rPr>
        <w:t xml:space="preserve"> </w:t>
      </w:r>
      <w:r w:rsidR="00DB0B40" w:rsidRPr="00F90E94">
        <w:rPr>
          <w:color w:val="000000" w:themeColor="text1"/>
          <w:sz w:val="21"/>
          <w:szCs w:val="21"/>
          <w:lang w:val="en-GB"/>
        </w:rPr>
        <w:t xml:space="preserve">Cambria, 10,5pts, 12pts before, 12pts after, </w:t>
      </w:r>
      <w:r w:rsidR="00984317" w:rsidRPr="00F90E94">
        <w:rPr>
          <w:color w:val="000000" w:themeColor="text1"/>
          <w:sz w:val="21"/>
          <w:szCs w:val="21"/>
          <w:lang w:val="en-GB"/>
        </w:rPr>
        <w:t xml:space="preserve">single </w:t>
      </w:r>
      <w:r w:rsidR="00DB0B40" w:rsidRPr="00F90E94">
        <w:rPr>
          <w:color w:val="000000" w:themeColor="text1"/>
          <w:sz w:val="21"/>
          <w:szCs w:val="21"/>
          <w:lang w:val="en-GB"/>
        </w:rPr>
        <w:t>line spacing, justified, left and right indentation of 1cm.</w:t>
      </w:r>
      <w:r w:rsidR="003D20DA" w:rsidRPr="00F90E94">
        <w:rPr>
          <w:color w:val="000000" w:themeColor="text1"/>
          <w:sz w:val="21"/>
          <w:szCs w:val="21"/>
          <w:lang w:val="en-GB"/>
        </w:rPr>
        <w:t xml:space="preserve"> </w:t>
      </w:r>
      <w:r w:rsidR="003D20DA" w:rsidRPr="00F90E94">
        <w:rPr>
          <w:color w:val="000000" w:themeColor="text1"/>
          <w:sz w:val="21"/>
          <w:szCs w:val="21"/>
          <w:lang w:val="fr-BE"/>
        </w:rPr>
        <w:t>Quotation. Quotation. Quotation. Quotation. Quotation. Qu</w:t>
      </w:r>
      <w:bookmarkStart w:id="0" w:name="_GoBack"/>
      <w:bookmarkEnd w:id="0"/>
      <w:r w:rsidR="003D20DA" w:rsidRPr="00F90E94">
        <w:rPr>
          <w:color w:val="000000" w:themeColor="text1"/>
          <w:sz w:val="21"/>
          <w:szCs w:val="21"/>
          <w:lang w:val="fr-BE"/>
        </w:rPr>
        <w:t xml:space="preserve">otation. Quotation. Quotation. Quotation. Quotation. Quotation. Quotation. Quotation. Quotation. Quotation. Quotation. Quotation. Quotation. Quotation. Quotation. </w:t>
      </w:r>
      <w:r w:rsidR="003D20DA" w:rsidRPr="0037511E">
        <w:rPr>
          <w:color w:val="000000" w:themeColor="text1"/>
          <w:sz w:val="21"/>
          <w:szCs w:val="21"/>
          <w:lang w:val="en-GB"/>
        </w:rPr>
        <w:t>Quotation.</w:t>
      </w:r>
      <w:r w:rsidR="00460D89" w:rsidRPr="0037511E">
        <w:rPr>
          <w:color w:val="000000" w:themeColor="text1"/>
          <w:sz w:val="21"/>
          <w:szCs w:val="21"/>
          <w:lang w:val="en-GB"/>
        </w:rPr>
        <w:t xml:space="preserve"> </w:t>
      </w:r>
    </w:p>
    <w:p w14:paraId="0045B5D3" w14:textId="283DF5D5" w:rsidR="00DB0B40" w:rsidRPr="00BD65CA" w:rsidRDefault="00DB0B40" w:rsidP="00DB0B40">
      <w:pPr>
        <w:pBdr>
          <w:top w:val="nil"/>
          <w:left w:val="nil"/>
          <w:bottom w:val="nil"/>
          <w:right w:val="nil"/>
          <w:between w:val="nil"/>
        </w:pBdr>
        <w:spacing w:before="240" w:after="0" w:line="240" w:lineRule="auto"/>
        <w:ind w:left="2126" w:right="567" w:hanging="1559"/>
        <w:jc w:val="both"/>
        <w:rPr>
          <w:color w:val="000000" w:themeColor="text1"/>
          <w:sz w:val="21"/>
          <w:szCs w:val="21"/>
          <w:lang w:val="fr-FR"/>
        </w:rPr>
      </w:pPr>
      <w:r w:rsidRPr="00F90E94">
        <w:rPr>
          <w:color w:val="000000" w:themeColor="text1"/>
          <w:sz w:val="21"/>
          <w:szCs w:val="21"/>
          <w:lang w:val="en-GB"/>
        </w:rPr>
        <w:lastRenderedPageBreak/>
        <w:t xml:space="preserve">Student 1: </w:t>
      </w:r>
      <w:r w:rsidRPr="00F90E94">
        <w:rPr>
          <w:color w:val="000000" w:themeColor="text1"/>
          <w:sz w:val="21"/>
          <w:szCs w:val="21"/>
          <w:lang w:val="en-GB"/>
        </w:rPr>
        <w:tab/>
        <w:t xml:space="preserve">Cambria, 10,5pts, </w:t>
      </w:r>
      <w:r w:rsidR="00984317" w:rsidRPr="00F90E94">
        <w:rPr>
          <w:color w:val="000000" w:themeColor="text1"/>
          <w:sz w:val="21"/>
          <w:szCs w:val="21"/>
          <w:lang w:val="en-GB"/>
        </w:rPr>
        <w:t>single</w:t>
      </w:r>
      <w:r w:rsidRPr="00F90E94">
        <w:rPr>
          <w:color w:val="000000" w:themeColor="text1"/>
          <w:sz w:val="21"/>
          <w:szCs w:val="21"/>
          <w:lang w:val="en-GB"/>
        </w:rPr>
        <w:t xml:space="preserve"> line spacing, justified, left and right indentation of 1cm, 12pts before 1st paragraph, </w:t>
      </w:r>
      <w:r w:rsidR="003D20DA" w:rsidRPr="00F90E94">
        <w:rPr>
          <w:color w:val="000000" w:themeColor="text1"/>
          <w:sz w:val="21"/>
          <w:szCs w:val="21"/>
          <w:lang w:val="en-GB"/>
        </w:rPr>
        <w:t xml:space="preserve">hanging indentation of </w:t>
      </w:r>
      <w:r w:rsidRPr="00F90E94">
        <w:rPr>
          <w:color w:val="000000" w:themeColor="text1"/>
          <w:sz w:val="21"/>
          <w:szCs w:val="21"/>
          <w:lang w:val="en-GB"/>
        </w:rPr>
        <w:t>2</w:t>
      </w:r>
      <w:r w:rsidR="003D20DA" w:rsidRPr="00F90E94">
        <w:rPr>
          <w:color w:val="000000" w:themeColor="text1"/>
          <w:sz w:val="21"/>
          <w:szCs w:val="21"/>
          <w:lang w:val="en-GB"/>
        </w:rPr>
        <w:t>.</w:t>
      </w:r>
      <w:r w:rsidRPr="00F90E94">
        <w:rPr>
          <w:color w:val="000000" w:themeColor="text1"/>
          <w:sz w:val="21"/>
          <w:szCs w:val="21"/>
          <w:lang w:val="en-GB"/>
        </w:rPr>
        <w:t xml:space="preserve">75cm. </w:t>
      </w:r>
      <w:r w:rsidR="00984317" w:rsidRPr="00F90E94">
        <w:rPr>
          <w:color w:val="000000" w:themeColor="text1"/>
          <w:sz w:val="21"/>
          <w:szCs w:val="21"/>
          <w:lang w:val="en-GB"/>
        </w:rPr>
        <w:t>Transcript</w:t>
      </w:r>
      <w:r w:rsidR="00F90E94" w:rsidRPr="00F90E94">
        <w:rPr>
          <w:color w:val="000000" w:themeColor="text1"/>
          <w:sz w:val="21"/>
          <w:szCs w:val="21"/>
          <w:lang w:val="en-GB"/>
        </w:rPr>
        <w:t>.</w:t>
      </w:r>
      <w:r w:rsidR="00984317" w:rsidRPr="00F90E94">
        <w:rPr>
          <w:color w:val="000000" w:themeColor="text1"/>
          <w:sz w:val="21"/>
          <w:szCs w:val="21"/>
          <w:lang w:val="en-GB"/>
        </w:rPr>
        <w:t xml:space="preserve"> </w:t>
      </w:r>
      <w:r w:rsidR="00F90E94" w:rsidRPr="00BD65CA">
        <w:rPr>
          <w:color w:val="000000" w:themeColor="text1"/>
          <w:sz w:val="21"/>
          <w:szCs w:val="21"/>
          <w:lang w:val="fr-FR"/>
        </w:rPr>
        <w:t xml:space="preserve">Transcript. Transcript. Transcript. Transcript. Transcript. Transcript. Transcript. </w:t>
      </w:r>
    </w:p>
    <w:p w14:paraId="0D5D1A2D" w14:textId="5680528A" w:rsidR="00DB0B40" w:rsidRPr="00F90E94" w:rsidRDefault="00DB0B40" w:rsidP="00DB0B40">
      <w:pPr>
        <w:pBdr>
          <w:top w:val="nil"/>
          <w:left w:val="nil"/>
          <w:bottom w:val="nil"/>
          <w:right w:val="nil"/>
          <w:between w:val="nil"/>
        </w:pBdr>
        <w:spacing w:after="0" w:line="240" w:lineRule="auto"/>
        <w:ind w:left="2126" w:right="567" w:hanging="1559"/>
        <w:jc w:val="both"/>
        <w:rPr>
          <w:color w:val="000000" w:themeColor="text1"/>
          <w:sz w:val="21"/>
          <w:szCs w:val="21"/>
          <w:lang w:val="en-GB"/>
        </w:rPr>
      </w:pPr>
      <w:r w:rsidRPr="00BD65CA">
        <w:rPr>
          <w:color w:val="000000" w:themeColor="text1"/>
          <w:sz w:val="21"/>
          <w:szCs w:val="21"/>
          <w:lang w:val="fr-FR"/>
        </w:rPr>
        <w:t xml:space="preserve">Teacher: </w:t>
      </w:r>
      <w:r w:rsidRPr="00BD65CA">
        <w:rPr>
          <w:color w:val="000000" w:themeColor="text1"/>
          <w:sz w:val="21"/>
          <w:szCs w:val="21"/>
          <w:lang w:val="fr-FR"/>
        </w:rPr>
        <w:tab/>
      </w:r>
      <w:r w:rsidR="00F90E94" w:rsidRPr="00BD65CA">
        <w:rPr>
          <w:color w:val="000000" w:themeColor="text1"/>
          <w:sz w:val="21"/>
          <w:szCs w:val="21"/>
          <w:lang w:val="fr-FR"/>
        </w:rPr>
        <w:t xml:space="preserve">Transcript. Transcript. </w:t>
      </w:r>
      <w:r w:rsidR="00F90E94" w:rsidRPr="00F90E94">
        <w:rPr>
          <w:color w:val="000000" w:themeColor="text1"/>
          <w:sz w:val="21"/>
          <w:szCs w:val="21"/>
          <w:lang w:val="en-GB"/>
        </w:rPr>
        <w:t>Transcript</w:t>
      </w:r>
      <w:r w:rsidR="00F90E94">
        <w:rPr>
          <w:color w:val="000000" w:themeColor="text1"/>
          <w:sz w:val="21"/>
          <w:szCs w:val="21"/>
          <w:lang w:val="en-GB"/>
        </w:rPr>
        <w:t>.</w:t>
      </w:r>
      <w:r w:rsidR="00F90E94" w:rsidRPr="00F90E94">
        <w:rPr>
          <w:color w:val="000000" w:themeColor="text1"/>
          <w:sz w:val="21"/>
          <w:szCs w:val="21"/>
          <w:lang w:val="en-GB"/>
        </w:rPr>
        <w:t xml:space="preserve"> Transcript</w:t>
      </w:r>
      <w:r w:rsidR="00F90E94">
        <w:rPr>
          <w:color w:val="000000" w:themeColor="text1"/>
          <w:sz w:val="21"/>
          <w:szCs w:val="21"/>
          <w:lang w:val="en-GB"/>
        </w:rPr>
        <w:t>.</w:t>
      </w:r>
      <w:r w:rsidR="00F90E94" w:rsidRPr="00F90E94">
        <w:rPr>
          <w:color w:val="000000" w:themeColor="text1"/>
          <w:sz w:val="21"/>
          <w:szCs w:val="21"/>
          <w:lang w:val="en-GB"/>
        </w:rPr>
        <w:t xml:space="preserve"> Transcript.</w:t>
      </w:r>
    </w:p>
    <w:p w14:paraId="47C1DE81" w14:textId="12B7978F" w:rsidR="00DB0B40" w:rsidRPr="00F90E94" w:rsidRDefault="00DB0B40" w:rsidP="00F90E94">
      <w:pPr>
        <w:pBdr>
          <w:top w:val="nil"/>
          <w:left w:val="nil"/>
          <w:bottom w:val="nil"/>
          <w:right w:val="nil"/>
          <w:between w:val="nil"/>
        </w:pBdr>
        <w:spacing w:after="240" w:line="240" w:lineRule="auto"/>
        <w:ind w:left="2126" w:right="567" w:hanging="1559"/>
        <w:jc w:val="both"/>
        <w:rPr>
          <w:color w:val="000000" w:themeColor="text1"/>
          <w:sz w:val="21"/>
          <w:szCs w:val="21"/>
          <w:lang w:val="en-GB"/>
        </w:rPr>
      </w:pPr>
      <w:r w:rsidRPr="00F90E94">
        <w:rPr>
          <w:color w:val="000000" w:themeColor="text1"/>
          <w:sz w:val="21"/>
          <w:szCs w:val="21"/>
          <w:lang w:val="en-GB"/>
        </w:rPr>
        <w:t xml:space="preserve">Student 2: </w:t>
      </w:r>
      <w:r w:rsidRPr="00F90E94">
        <w:rPr>
          <w:color w:val="000000" w:themeColor="text1"/>
          <w:sz w:val="21"/>
          <w:szCs w:val="21"/>
          <w:lang w:val="en-GB"/>
        </w:rPr>
        <w:tab/>
        <w:t>12pts a</w:t>
      </w:r>
      <w:r w:rsidR="003D20DA" w:rsidRPr="00F90E94">
        <w:rPr>
          <w:color w:val="000000" w:themeColor="text1"/>
          <w:sz w:val="21"/>
          <w:szCs w:val="21"/>
          <w:lang w:val="en-GB"/>
        </w:rPr>
        <w:t xml:space="preserve">fter last paragraph. </w:t>
      </w:r>
      <w:r w:rsidR="00F90E94" w:rsidRPr="00F90E94">
        <w:rPr>
          <w:color w:val="000000" w:themeColor="text1"/>
          <w:sz w:val="21"/>
          <w:szCs w:val="21"/>
          <w:lang w:val="en-GB"/>
        </w:rPr>
        <w:t>Transcript. Transcript</w:t>
      </w:r>
      <w:r w:rsidR="00F90E94">
        <w:rPr>
          <w:color w:val="000000" w:themeColor="text1"/>
          <w:sz w:val="21"/>
          <w:szCs w:val="21"/>
          <w:lang w:val="en-GB"/>
        </w:rPr>
        <w:t>.</w:t>
      </w:r>
      <w:r w:rsidR="00F90E94" w:rsidRPr="00F90E94">
        <w:rPr>
          <w:color w:val="000000" w:themeColor="text1"/>
          <w:sz w:val="21"/>
          <w:szCs w:val="21"/>
          <w:lang w:val="en-GB"/>
        </w:rPr>
        <w:t xml:space="preserve"> Transcript</w:t>
      </w:r>
      <w:r w:rsidR="00F90E94">
        <w:rPr>
          <w:color w:val="000000" w:themeColor="text1"/>
          <w:sz w:val="21"/>
          <w:szCs w:val="21"/>
          <w:lang w:val="en-GB"/>
        </w:rPr>
        <w:t>.</w:t>
      </w:r>
      <w:r w:rsidR="00F90E94" w:rsidRPr="00F90E94">
        <w:rPr>
          <w:color w:val="000000" w:themeColor="text1"/>
          <w:sz w:val="21"/>
          <w:szCs w:val="21"/>
          <w:lang w:val="en-GB"/>
        </w:rPr>
        <w:t xml:space="preserve"> Transcript</w:t>
      </w:r>
      <w:r w:rsidR="00F90E94">
        <w:rPr>
          <w:color w:val="000000" w:themeColor="text1"/>
          <w:sz w:val="21"/>
          <w:szCs w:val="21"/>
          <w:lang w:val="en-GB"/>
        </w:rPr>
        <w:t>.</w:t>
      </w:r>
      <w:r w:rsidR="00F90E94" w:rsidRPr="00F90E94">
        <w:rPr>
          <w:color w:val="000000" w:themeColor="text1"/>
          <w:sz w:val="21"/>
          <w:szCs w:val="21"/>
          <w:lang w:val="en-GB"/>
        </w:rPr>
        <w:t xml:space="preserve"> Transcript</w:t>
      </w:r>
      <w:r w:rsidR="00F90E94">
        <w:rPr>
          <w:color w:val="000000" w:themeColor="text1"/>
          <w:sz w:val="21"/>
          <w:szCs w:val="21"/>
          <w:lang w:val="en-GB"/>
        </w:rPr>
        <w:t>.</w:t>
      </w:r>
      <w:r w:rsidR="00F90E94" w:rsidRPr="00F90E94">
        <w:rPr>
          <w:color w:val="000000" w:themeColor="text1"/>
          <w:sz w:val="21"/>
          <w:szCs w:val="21"/>
          <w:lang w:val="en-GB"/>
        </w:rPr>
        <w:t xml:space="preserve"> Transcript</w:t>
      </w:r>
      <w:r w:rsidR="00F90E94">
        <w:rPr>
          <w:color w:val="000000" w:themeColor="text1"/>
          <w:sz w:val="21"/>
          <w:szCs w:val="21"/>
          <w:lang w:val="en-GB"/>
        </w:rPr>
        <w:t>.</w:t>
      </w:r>
      <w:r w:rsidR="00F90E94" w:rsidRPr="00F90E94">
        <w:rPr>
          <w:color w:val="000000" w:themeColor="text1"/>
          <w:sz w:val="21"/>
          <w:szCs w:val="21"/>
          <w:lang w:val="en-GB"/>
        </w:rPr>
        <w:t xml:space="preserve"> Transcript</w:t>
      </w:r>
      <w:r w:rsidR="00F90E94">
        <w:rPr>
          <w:color w:val="000000" w:themeColor="text1"/>
          <w:sz w:val="21"/>
          <w:szCs w:val="21"/>
          <w:lang w:val="en-GB"/>
        </w:rPr>
        <w:t>.</w:t>
      </w:r>
      <w:r w:rsidR="00F90E94" w:rsidRPr="00F90E94">
        <w:rPr>
          <w:color w:val="000000" w:themeColor="text1"/>
          <w:sz w:val="21"/>
          <w:szCs w:val="21"/>
          <w:lang w:val="en-GB"/>
        </w:rPr>
        <w:t xml:space="preserve"> Transcript</w:t>
      </w:r>
      <w:r w:rsidR="00F90E94">
        <w:rPr>
          <w:color w:val="000000" w:themeColor="text1"/>
          <w:sz w:val="21"/>
          <w:szCs w:val="21"/>
          <w:lang w:val="en-GB"/>
        </w:rPr>
        <w:t>.</w:t>
      </w:r>
    </w:p>
    <w:p w14:paraId="429A3B50" w14:textId="03BCBDF0" w:rsidR="00DA5B1E" w:rsidRPr="00345F27" w:rsidRDefault="003D20DA" w:rsidP="00345F27">
      <w:pPr>
        <w:pBdr>
          <w:top w:val="nil"/>
          <w:left w:val="nil"/>
          <w:bottom w:val="nil"/>
          <w:right w:val="nil"/>
          <w:between w:val="nil"/>
        </w:pBdr>
        <w:spacing w:before="360" w:after="120" w:line="240" w:lineRule="auto"/>
        <w:jc w:val="center"/>
        <w:rPr>
          <w:rFonts w:eastAsia="Cambria" w:cs="Cambria"/>
          <w:noProof/>
          <w:color w:val="000000"/>
          <w:lang w:eastAsia="pt-PT"/>
        </w:rPr>
      </w:pPr>
      <w:r w:rsidRPr="00345F27">
        <w:rPr>
          <w:rFonts w:eastAsia="Cambria" w:cs="Cambria"/>
          <w:noProof/>
          <w:color w:val="000000"/>
          <w:lang w:eastAsia="pt-PT"/>
        </w:rPr>
        <mc:AlternateContent>
          <mc:Choice Requires="wps">
            <w:drawing>
              <wp:inline distT="0" distB="0" distL="0" distR="0" wp14:anchorId="51ABE314" wp14:editId="7ACF5289">
                <wp:extent cx="4762500" cy="858658"/>
                <wp:effectExtent l="0" t="0" r="19050" b="17780"/>
                <wp:docPr id="3" name="Retângulo 3"/>
                <wp:cNvGraphicFramePr/>
                <a:graphic xmlns:a="http://schemas.openxmlformats.org/drawingml/2006/main">
                  <a:graphicData uri="http://schemas.microsoft.com/office/word/2010/wordprocessingShape">
                    <wps:wsp>
                      <wps:cNvSpPr/>
                      <wps:spPr>
                        <a:xfrm>
                          <a:off x="0" y="0"/>
                          <a:ext cx="4762500" cy="858658"/>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w14:paraId="237896E8" w14:textId="77777777" w:rsidR="003D20DA" w:rsidRDefault="003D20DA" w:rsidP="003D20D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51ABE314" id="Retângulo 3" o:spid="_x0000_s1026" style="width:375pt;height:6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" fillcolor="#4472c4 [3204]" strokecolor="#31538f" strokeweight="1pt">
                <v:stroke startarrowwidth="narrow" startarrowlength="short" endarrowwidth="narrow" endarrowlength="short"/>
                <v:textbox inset="2.53958mm,2.53958mm,2.53958mm,2.53958mm">
                  <w:txbxContent>
                    <w:p w14:paraId="237896E8" w14:textId="77777777" w:rsidR="003D20DA" w:rsidRDefault="003D20DA" w:rsidP="003D20DA">
                      <w:pPr>
                        <w:spacing w:after="0" w:line="240" w:lineRule="auto"/>
                        <w:textDirection w:val="btLr"/>
                      </w:pPr>
                    </w:p>
                  </w:txbxContent>
                </v:textbox>
                <w10:anchorlock/>
              </v:rect>
            </w:pict>
          </mc:Fallback>
        </mc:AlternateContent>
      </w:r>
    </w:p>
    <w:p w14:paraId="7127201B" w14:textId="6E541C09" w:rsidR="003D20DA" w:rsidRPr="00BD65CA" w:rsidRDefault="003D20DA" w:rsidP="00F90E94">
      <w:pPr>
        <w:pBdr>
          <w:top w:val="nil"/>
          <w:left w:val="nil"/>
          <w:bottom w:val="nil"/>
          <w:right w:val="nil"/>
          <w:between w:val="nil"/>
        </w:pBdr>
        <w:spacing w:before="120" w:after="360" w:line="240" w:lineRule="auto"/>
        <w:jc w:val="center"/>
        <w:rPr>
          <w:rFonts w:eastAsia="Cambria" w:cs="Cambria"/>
          <w:color w:val="000000"/>
          <w:sz w:val="21"/>
          <w:szCs w:val="21"/>
          <w:lang w:val="en-GB" w:eastAsia="pt-PT"/>
        </w:rPr>
      </w:pPr>
      <w:r w:rsidRPr="00BD65CA">
        <w:rPr>
          <w:rFonts w:eastAsia="Cambria" w:cs="Cambria"/>
          <w:color w:val="000000"/>
          <w:sz w:val="21"/>
          <w:szCs w:val="21"/>
          <w:lang w:val="en-GB" w:eastAsia="pt-PT"/>
        </w:rPr>
        <w:t>Figure 1. Numbered figure ca</w:t>
      </w:r>
      <w:r w:rsidR="00984317" w:rsidRPr="00BD65CA">
        <w:rPr>
          <w:rFonts w:eastAsia="Cambria" w:cs="Cambria"/>
          <w:color w:val="000000"/>
          <w:sz w:val="21"/>
          <w:szCs w:val="21"/>
          <w:lang w:val="en-GB" w:eastAsia="pt-PT"/>
        </w:rPr>
        <w:t>ption. (Cambria, 10.5pts, centre</w:t>
      </w:r>
      <w:r w:rsidRPr="00BD65CA">
        <w:rPr>
          <w:rFonts w:eastAsia="Cambria" w:cs="Cambria"/>
          <w:color w:val="000000"/>
          <w:sz w:val="21"/>
          <w:szCs w:val="21"/>
          <w:lang w:val="en-GB" w:eastAsia="pt-PT"/>
        </w:rPr>
        <w:t xml:space="preserve">, 6pts before, 18pts after, </w:t>
      </w:r>
      <w:r w:rsidR="00984317" w:rsidRPr="00BD65CA">
        <w:rPr>
          <w:rFonts w:eastAsia="Cambria" w:cs="Cambria"/>
          <w:color w:val="000000"/>
          <w:sz w:val="21"/>
          <w:szCs w:val="21"/>
          <w:lang w:val="en-GB" w:eastAsia="pt-PT"/>
        </w:rPr>
        <w:t xml:space="preserve">single </w:t>
      </w:r>
      <w:r w:rsidRPr="00BD65CA">
        <w:rPr>
          <w:rFonts w:eastAsia="Cambria" w:cs="Cambria"/>
          <w:color w:val="000000"/>
          <w:sz w:val="21"/>
          <w:szCs w:val="21"/>
          <w:lang w:val="en-GB" w:eastAsia="pt-PT"/>
        </w:rPr>
        <w:t xml:space="preserve">line spacing) </w:t>
      </w:r>
    </w:p>
    <w:p w14:paraId="3CD6F7F3" w14:textId="2CA8EBA2" w:rsidR="00F1240A" w:rsidRPr="00F90E94" w:rsidRDefault="002878D6" w:rsidP="00F90E94">
      <w:pPr>
        <w:pStyle w:val="Legenda"/>
        <w:keepNext/>
        <w:spacing w:before="360" w:after="120"/>
        <w:jc w:val="left"/>
        <w:rPr>
          <w:lang w:val="en-GB"/>
        </w:rPr>
      </w:pPr>
      <w:r w:rsidRPr="00F90E94">
        <w:rPr>
          <w:lang w:val="en-GB"/>
        </w:rPr>
        <w:t>Table</w:t>
      </w:r>
      <w:r w:rsidR="00DF1D71" w:rsidRPr="00F90E94">
        <w:rPr>
          <w:lang w:val="en-GB"/>
        </w:rPr>
        <w:t xml:space="preserve"> </w:t>
      </w:r>
      <w:r w:rsidR="00EC333C" w:rsidRPr="00F90E94">
        <w:rPr>
          <w:lang w:val="en-GB"/>
        </w:rPr>
        <w:fldChar w:fldCharType="begin"/>
      </w:r>
      <w:r w:rsidR="00EC333C" w:rsidRPr="00F90E94">
        <w:rPr>
          <w:lang w:val="en-GB"/>
        </w:rPr>
        <w:instrText xml:space="preserve"> SEQ Tabela \* ARABIC </w:instrText>
      </w:r>
      <w:r w:rsidR="00EC333C" w:rsidRPr="00F90E94">
        <w:rPr>
          <w:lang w:val="en-GB"/>
        </w:rPr>
        <w:fldChar w:fldCharType="separate"/>
      </w:r>
      <w:r w:rsidR="00EB6FD0" w:rsidRPr="00F90E94">
        <w:rPr>
          <w:noProof/>
          <w:lang w:val="en-GB"/>
        </w:rPr>
        <w:t>1</w:t>
      </w:r>
      <w:r w:rsidR="00EC333C" w:rsidRPr="00F90E94">
        <w:rPr>
          <w:noProof/>
          <w:lang w:val="en-GB"/>
        </w:rPr>
        <w:fldChar w:fldCharType="end"/>
      </w:r>
      <w:r w:rsidR="00E020CE" w:rsidRPr="00F90E94">
        <w:rPr>
          <w:noProof/>
          <w:lang w:val="en-GB"/>
        </w:rPr>
        <w:t>.</w:t>
      </w:r>
      <w:r w:rsidR="00DF1D71" w:rsidRPr="00F90E94">
        <w:rPr>
          <w:lang w:val="en-GB"/>
        </w:rPr>
        <w:t xml:space="preserve"> </w:t>
      </w:r>
      <w:r w:rsidR="00A3187B" w:rsidRPr="00F90E94">
        <w:rPr>
          <w:lang w:val="en-GB"/>
        </w:rPr>
        <w:t xml:space="preserve">Numbered </w:t>
      </w:r>
      <w:r w:rsidR="00547C5B" w:rsidRPr="00F90E94">
        <w:rPr>
          <w:lang w:val="en-GB"/>
        </w:rPr>
        <w:t>t</w:t>
      </w:r>
      <w:r w:rsidR="00A3187B" w:rsidRPr="00F90E94">
        <w:rPr>
          <w:lang w:val="en-GB"/>
        </w:rPr>
        <w:t xml:space="preserve">able </w:t>
      </w:r>
      <w:r w:rsidR="00F160AA" w:rsidRPr="00F90E94">
        <w:rPr>
          <w:lang w:val="en-GB"/>
        </w:rPr>
        <w:t xml:space="preserve">caption </w:t>
      </w:r>
      <w:r w:rsidR="003D20DA" w:rsidRPr="00F90E94">
        <w:rPr>
          <w:lang w:val="en-GB"/>
        </w:rPr>
        <w:t xml:space="preserve">(Cambria, 10.5pts, left, 18pts before, 6pts after, </w:t>
      </w:r>
      <w:r w:rsidR="00984317" w:rsidRPr="00F90E94">
        <w:rPr>
          <w:lang w:val="en-GB"/>
        </w:rPr>
        <w:t xml:space="preserve">single </w:t>
      </w:r>
      <w:r w:rsidR="003D20DA" w:rsidRPr="00F90E94">
        <w:rPr>
          <w:lang w:val="en-GB"/>
        </w:rPr>
        <w:t>line spacing)</w:t>
      </w:r>
    </w:p>
    <w:tbl>
      <w:tblPr>
        <w:tblW w:w="8494" w:type="dxa"/>
        <w:tblBorders>
          <w:top w:val="nil"/>
          <w:left w:val="nil"/>
          <w:bottom w:val="nil"/>
          <w:right w:val="nil"/>
          <w:insideH w:val="nil"/>
          <w:insideV w:val="nil"/>
        </w:tblBorders>
        <w:tblLayout w:type="fixed"/>
        <w:tblLook w:val="0400" w:firstRow="0" w:lastRow="0" w:firstColumn="0" w:lastColumn="0" w:noHBand="0" w:noVBand="1"/>
      </w:tblPr>
      <w:tblGrid>
        <w:gridCol w:w="2831"/>
        <w:gridCol w:w="2831"/>
        <w:gridCol w:w="2832"/>
      </w:tblGrid>
      <w:tr w:rsidR="00F90E94" w:rsidRPr="00F90E94" w14:paraId="266A2C8B" w14:textId="77777777" w:rsidTr="00427F09">
        <w:trPr>
          <w:trHeight w:val="454"/>
        </w:trPr>
        <w:tc>
          <w:tcPr>
            <w:tcW w:w="2831" w:type="dxa"/>
            <w:tcBorders>
              <w:top w:val="single" w:sz="8" w:space="0" w:color="000000"/>
              <w:bottom w:val="single" w:sz="8" w:space="0" w:color="000000"/>
            </w:tcBorders>
            <w:shd w:val="clear" w:color="auto" w:fill="auto"/>
            <w:vAlign w:val="center"/>
          </w:tcPr>
          <w:p w14:paraId="6DFF47D2" w14:textId="67648169" w:rsidR="003D20DA" w:rsidRPr="00F90E94" w:rsidRDefault="00984317" w:rsidP="00F90E94">
            <w:pPr>
              <w:pBdr>
                <w:top w:val="nil"/>
                <w:left w:val="nil"/>
                <w:bottom w:val="nil"/>
                <w:right w:val="nil"/>
                <w:between w:val="nil"/>
              </w:pBdr>
              <w:tabs>
                <w:tab w:val="left" w:pos="7725"/>
              </w:tabs>
              <w:spacing w:after="0" w:line="240" w:lineRule="auto"/>
              <w:jc w:val="center"/>
              <w:rPr>
                <w:rFonts w:ascii="Segoe UI" w:eastAsia="Quattrocento Sans" w:hAnsi="Segoe UI" w:cs="Segoe UI"/>
                <w:b/>
                <w:color w:val="000000" w:themeColor="text1"/>
                <w:sz w:val="18"/>
                <w:szCs w:val="18"/>
                <w:lang w:val="en-GB" w:eastAsia="pt-PT"/>
              </w:rPr>
            </w:pPr>
            <w:r w:rsidRPr="00F90E94">
              <w:rPr>
                <w:rFonts w:ascii="Segoe UI" w:eastAsia="Quattrocento Sans" w:hAnsi="Segoe UI" w:cs="Segoe UI"/>
                <w:b/>
                <w:color w:val="000000" w:themeColor="text1"/>
                <w:sz w:val="18"/>
                <w:szCs w:val="18"/>
                <w:lang w:val="en-GB" w:eastAsia="pt-PT"/>
              </w:rPr>
              <w:t xml:space="preserve">Header </w:t>
            </w:r>
            <w:r w:rsidR="003D20DA" w:rsidRPr="00F90E94">
              <w:rPr>
                <w:rFonts w:ascii="Segoe UI" w:eastAsia="Quattrocento Sans" w:hAnsi="Segoe UI" w:cs="Segoe UI"/>
                <w:b/>
                <w:color w:val="000000" w:themeColor="text1"/>
                <w:sz w:val="18"/>
                <w:szCs w:val="18"/>
                <w:lang w:val="en-GB" w:eastAsia="pt-PT"/>
              </w:rPr>
              <w:t>1</w:t>
            </w:r>
          </w:p>
        </w:tc>
        <w:tc>
          <w:tcPr>
            <w:tcW w:w="2831" w:type="dxa"/>
            <w:tcBorders>
              <w:top w:val="single" w:sz="8" w:space="0" w:color="000000"/>
              <w:bottom w:val="single" w:sz="8" w:space="0" w:color="000000"/>
            </w:tcBorders>
            <w:shd w:val="clear" w:color="auto" w:fill="auto"/>
            <w:vAlign w:val="center"/>
          </w:tcPr>
          <w:p w14:paraId="757344E9" w14:textId="15C59800" w:rsidR="003D20DA" w:rsidRPr="00F90E94" w:rsidRDefault="00984317" w:rsidP="00F90E94">
            <w:pPr>
              <w:pBdr>
                <w:top w:val="nil"/>
                <w:left w:val="nil"/>
                <w:bottom w:val="nil"/>
                <w:right w:val="nil"/>
                <w:between w:val="nil"/>
              </w:pBdr>
              <w:tabs>
                <w:tab w:val="left" w:pos="7725"/>
              </w:tabs>
              <w:spacing w:after="0" w:line="240" w:lineRule="auto"/>
              <w:jc w:val="center"/>
              <w:rPr>
                <w:rFonts w:ascii="Segoe UI" w:eastAsia="Quattrocento Sans" w:hAnsi="Segoe UI" w:cs="Segoe UI"/>
                <w:b/>
                <w:color w:val="000000" w:themeColor="text1"/>
                <w:sz w:val="18"/>
                <w:szCs w:val="18"/>
                <w:lang w:val="en-GB" w:eastAsia="pt-PT"/>
              </w:rPr>
            </w:pPr>
            <w:r w:rsidRPr="00F90E94">
              <w:rPr>
                <w:rFonts w:ascii="Segoe UI" w:eastAsia="Quattrocento Sans" w:hAnsi="Segoe UI" w:cs="Segoe UI"/>
                <w:b/>
                <w:color w:val="000000" w:themeColor="text1"/>
                <w:sz w:val="18"/>
                <w:szCs w:val="18"/>
                <w:lang w:val="en-GB" w:eastAsia="pt-PT"/>
              </w:rPr>
              <w:t xml:space="preserve">Header </w:t>
            </w:r>
            <w:r w:rsidR="003D20DA" w:rsidRPr="00F90E94">
              <w:rPr>
                <w:rFonts w:ascii="Segoe UI" w:eastAsia="Quattrocento Sans" w:hAnsi="Segoe UI" w:cs="Segoe UI"/>
                <w:b/>
                <w:color w:val="000000" w:themeColor="text1"/>
                <w:sz w:val="18"/>
                <w:szCs w:val="18"/>
                <w:lang w:val="en-GB" w:eastAsia="pt-PT"/>
              </w:rPr>
              <w:t>2</w:t>
            </w:r>
          </w:p>
        </w:tc>
        <w:tc>
          <w:tcPr>
            <w:tcW w:w="2832" w:type="dxa"/>
            <w:tcBorders>
              <w:top w:val="single" w:sz="8" w:space="0" w:color="000000"/>
              <w:bottom w:val="single" w:sz="8" w:space="0" w:color="000000"/>
            </w:tcBorders>
            <w:shd w:val="clear" w:color="auto" w:fill="auto"/>
            <w:vAlign w:val="center"/>
          </w:tcPr>
          <w:p w14:paraId="6227A823" w14:textId="5864FF55" w:rsidR="003D20DA" w:rsidRPr="00F90E94" w:rsidRDefault="00984317" w:rsidP="00F90E94">
            <w:pPr>
              <w:pBdr>
                <w:top w:val="nil"/>
                <w:left w:val="nil"/>
                <w:bottom w:val="nil"/>
                <w:right w:val="nil"/>
                <w:between w:val="nil"/>
              </w:pBdr>
              <w:tabs>
                <w:tab w:val="left" w:pos="7725"/>
              </w:tabs>
              <w:spacing w:after="0" w:line="240" w:lineRule="auto"/>
              <w:jc w:val="center"/>
              <w:rPr>
                <w:rFonts w:ascii="Segoe UI" w:eastAsia="Quattrocento Sans" w:hAnsi="Segoe UI" w:cs="Segoe UI"/>
                <w:b/>
                <w:color w:val="000000" w:themeColor="text1"/>
                <w:sz w:val="18"/>
                <w:szCs w:val="18"/>
                <w:lang w:val="en-GB" w:eastAsia="pt-PT"/>
              </w:rPr>
            </w:pPr>
            <w:r w:rsidRPr="00F90E94">
              <w:rPr>
                <w:rFonts w:ascii="Segoe UI" w:eastAsia="Quattrocento Sans" w:hAnsi="Segoe UI" w:cs="Segoe UI"/>
                <w:b/>
                <w:color w:val="000000" w:themeColor="text1"/>
                <w:sz w:val="18"/>
                <w:szCs w:val="18"/>
                <w:lang w:val="en-GB" w:eastAsia="pt-PT"/>
              </w:rPr>
              <w:t xml:space="preserve">Header </w:t>
            </w:r>
            <w:r w:rsidR="003D20DA" w:rsidRPr="00F90E94">
              <w:rPr>
                <w:rFonts w:ascii="Segoe UI" w:eastAsia="Quattrocento Sans" w:hAnsi="Segoe UI" w:cs="Segoe UI"/>
                <w:b/>
                <w:color w:val="000000" w:themeColor="text1"/>
                <w:sz w:val="18"/>
                <w:szCs w:val="18"/>
                <w:lang w:val="en-GB" w:eastAsia="pt-PT"/>
              </w:rPr>
              <w:t>3</w:t>
            </w:r>
          </w:p>
        </w:tc>
      </w:tr>
      <w:tr w:rsidR="00F90E94" w:rsidRPr="00F90E94" w14:paraId="7D589FAA" w14:textId="77777777" w:rsidTr="00427F09">
        <w:trPr>
          <w:trHeight w:val="340"/>
        </w:trPr>
        <w:tc>
          <w:tcPr>
            <w:tcW w:w="2831" w:type="dxa"/>
            <w:tcBorders>
              <w:top w:val="single" w:sz="8" w:space="0" w:color="000000"/>
            </w:tcBorders>
            <w:vAlign w:val="center"/>
          </w:tcPr>
          <w:p w14:paraId="523BA491" w14:textId="519568FD" w:rsidR="003D20DA" w:rsidRPr="00F90E94" w:rsidRDefault="003D20DA" w:rsidP="005C2D38">
            <w:pPr>
              <w:pBdr>
                <w:top w:val="nil"/>
                <w:left w:val="nil"/>
                <w:bottom w:val="nil"/>
                <w:right w:val="nil"/>
                <w:between w:val="nil"/>
              </w:pBdr>
              <w:tabs>
                <w:tab w:val="left" w:pos="7725"/>
              </w:tabs>
              <w:spacing w:before="120" w:after="120" w:line="240" w:lineRule="auto"/>
              <w:rPr>
                <w:rFonts w:ascii="Segoe UI" w:eastAsia="Quattrocento Sans" w:hAnsi="Segoe UI" w:cs="Segoe UI"/>
                <w:color w:val="000000" w:themeColor="text1"/>
                <w:sz w:val="18"/>
                <w:szCs w:val="18"/>
                <w:lang w:val="en-GB"/>
              </w:rPr>
            </w:pPr>
            <w:r w:rsidRPr="00F90E94">
              <w:rPr>
                <w:rFonts w:ascii="Segoe UI" w:hAnsi="Segoe UI" w:cs="Segoe UI"/>
                <w:color w:val="000000" w:themeColor="text1"/>
                <w:sz w:val="18"/>
                <w:szCs w:val="18"/>
                <w:lang w:val="en-GB"/>
              </w:rPr>
              <w:t>Insert text here. Insert text here. Insert text here.</w:t>
            </w:r>
          </w:p>
        </w:tc>
        <w:tc>
          <w:tcPr>
            <w:tcW w:w="2831" w:type="dxa"/>
            <w:tcBorders>
              <w:top w:val="single" w:sz="8" w:space="0" w:color="000000"/>
            </w:tcBorders>
            <w:vAlign w:val="center"/>
          </w:tcPr>
          <w:p w14:paraId="552520DF" w14:textId="77777777" w:rsidR="003D20DA" w:rsidRPr="00F90E94" w:rsidRDefault="003D20DA" w:rsidP="005C2D38">
            <w:pPr>
              <w:pBdr>
                <w:top w:val="nil"/>
                <w:left w:val="nil"/>
                <w:bottom w:val="nil"/>
                <w:right w:val="nil"/>
                <w:between w:val="nil"/>
              </w:pBdr>
              <w:tabs>
                <w:tab w:val="left" w:pos="7725"/>
              </w:tabs>
              <w:spacing w:line="240" w:lineRule="auto"/>
              <w:jc w:val="center"/>
              <w:rPr>
                <w:rFonts w:ascii="Segoe UI" w:eastAsia="Quattrocento Sans" w:hAnsi="Segoe UI" w:cs="Segoe UI"/>
                <w:color w:val="000000" w:themeColor="text1"/>
                <w:sz w:val="18"/>
                <w:szCs w:val="18"/>
                <w:lang w:val="en-GB"/>
              </w:rPr>
            </w:pPr>
            <w:r w:rsidRPr="00F90E94">
              <w:rPr>
                <w:rFonts w:ascii="Segoe UI" w:eastAsia="Quattrocento Sans" w:hAnsi="Segoe UI" w:cs="Segoe UI"/>
                <w:color w:val="000000" w:themeColor="text1"/>
                <w:sz w:val="18"/>
                <w:szCs w:val="18"/>
                <w:lang w:val="en-GB"/>
              </w:rPr>
              <w:t>0000</w:t>
            </w:r>
          </w:p>
        </w:tc>
        <w:tc>
          <w:tcPr>
            <w:tcW w:w="2832" w:type="dxa"/>
            <w:tcBorders>
              <w:top w:val="single" w:sz="8" w:space="0" w:color="000000"/>
            </w:tcBorders>
            <w:vAlign w:val="center"/>
          </w:tcPr>
          <w:p w14:paraId="0C6AEED2" w14:textId="77777777" w:rsidR="003D20DA" w:rsidRPr="00F90E94" w:rsidRDefault="003D20DA" w:rsidP="005C2D38">
            <w:pPr>
              <w:pBdr>
                <w:top w:val="nil"/>
                <w:left w:val="nil"/>
                <w:bottom w:val="nil"/>
                <w:right w:val="nil"/>
                <w:between w:val="nil"/>
              </w:pBdr>
              <w:tabs>
                <w:tab w:val="left" w:pos="7725"/>
              </w:tabs>
              <w:spacing w:line="240" w:lineRule="auto"/>
              <w:jc w:val="center"/>
              <w:rPr>
                <w:rFonts w:ascii="Segoe UI" w:eastAsia="Quattrocento Sans" w:hAnsi="Segoe UI" w:cs="Segoe UI"/>
                <w:color w:val="000000" w:themeColor="text1"/>
                <w:sz w:val="18"/>
                <w:szCs w:val="18"/>
                <w:lang w:val="en-GB"/>
              </w:rPr>
            </w:pPr>
            <w:r w:rsidRPr="00F90E94">
              <w:rPr>
                <w:rFonts w:ascii="Segoe UI" w:eastAsia="Quattrocento Sans" w:hAnsi="Segoe UI" w:cs="Segoe UI"/>
                <w:color w:val="000000" w:themeColor="text1"/>
                <w:sz w:val="18"/>
                <w:szCs w:val="18"/>
                <w:lang w:val="en-GB"/>
              </w:rPr>
              <w:t>0000</w:t>
            </w:r>
          </w:p>
        </w:tc>
      </w:tr>
      <w:tr w:rsidR="00F90E94" w:rsidRPr="00F90E94" w14:paraId="3C3B812A" w14:textId="77777777" w:rsidTr="00427F09">
        <w:trPr>
          <w:trHeight w:val="340"/>
        </w:trPr>
        <w:tc>
          <w:tcPr>
            <w:tcW w:w="2831" w:type="dxa"/>
            <w:vAlign w:val="center"/>
          </w:tcPr>
          <w:p w14:paraId="4BF2317F" w14:textId="254FA593" w:rsidR="003D20DA" w:rsidRPr="00F90E94" w:rsidRDefault="003D20DA" w:rsidP="005C2D38">
            <w:pPr>
              <w:pBdr>
                <w:top w:val="nil"/>
                <w:left w:val="nil"/>
                <w:bottom w:val="nil"/>
                <w:right w:val="nil"/>
                <w:between w:val="nil"/>
              </w:pBdr>
              <w:tabs>
                <w:tab w:val="left" w:pos="7725"/>
              </w:tabs>
              <w:spacing w:before="120" w:after="120" w:line="240" w:lineRule="auto"/>
              <w:rPr>
                <w:rFonts w:ascii="Segoe UI" w:eastAsia="Quattrocento Sans" w:hAnsi="Segoe UI" w:cs="Segoe UI"/>
                <w:color w:val="000000" w:themeColor="text1"/>
                <w:sz w:val="18"/>
                <w:szCs w:val="18"/>
                <w:lang w:val="en-GB"/>
              </w:rPr>
            </w:pPr>
            <w:r w:rsidRPr="00F90E94">
              <w:rPr>
                <w:rFonts w:ascii="Segoe UI" w:hAnsi="Segoe UI" w:cs="Segoe UI"/>
                <w:color w:val="000000" w:themeColor="text1"/>
                <w:sz w:val="18"/>
                <w:szCs w:val="18"/>
                <w:lang w:val="en-GB"/>
              </w:rPr>
              <w:t>Insert text here. Insert text here. Insert text here.</w:t>
            </w:r>
          </w:p>
        </w:tc>
        <w:tc>
          <w:tcPr>
            <w:tcW w:w="2831" w:type="dxa"/>
            <w:vAlign w:val="center"/>
          </w:tcPr>
          <w:p w14:paraId="2561AEFA" w14:textId="77777777" w:rsidR="003D20DA" w:rsidRPr="00F90E94" w:rsidRDefault="003D20DA" w:rsidP="005C2D38">
            <w:pPr>
              <w:pBdr>
                <w:top w:val="nil"/>
                <w:left w:val="nil"/>
                <w:bottom w:val="nil"/>
                <w:right w:val="nil"/>
                <w:between w:val="nil"/>
              </w:pBdr>
              <w:tabs>
                <w:tab w:val="left" w:pos="7725"/>
              </w:tabs>
              <w:spacing w:line="240" w:lineRule="auto"/>
              <w:jc w:val="center"/>
              <w:rPr>
                <w:rFonts w:ascii="Segoe UI" w:eastAsia="Quattrocento Sans" w:hAnsi="Segoe UI" w:cs="Segoe UI"/>
                <w:color w:val="000000" w:themeColor="text1"/>
                <w:sz w:val="18"/>
                <w:szCs w:val="18"/>
                <w:lang w:val="en-GB"/>
              </w:rPr>
            </w:pPr>
            <w:r w:rsidRPr="00F90E94">
              <w:rPr>
                <w:rFonts w:ascii="Segoe UI" w:eastAsia="Quattrocento Sans" w:hAnsi="Segoe UI" w:cs="Segoe UI"/>
                <w:color w:val="000000" w:themeColor="text1"/>
                <w:sz w:val="18"/>
                <w:szCs w:val="18"/>
                <w:lang w:val="en-GB"/>
              </w:rPr>
              <w:t>0000</w:t>
            </w:r>
          </w:p>
        </w:tc>
        <w:tc>
          <w:tcPr>
            <w:tcW w:w="2832" w:type="dxa"/>
            <w:vAlign w:val="center"/>
          </w:tcPr>
          <w:p w14:paraId="2F827E7E" w14:textId="77777777" w:rsidR="003D20DA" w:rsidRPr="00F90E94" w:rsidRDefault="003D20DA" w:rsidP="005C2D38">
            <w:pPr>
              <w:pBdr>
                <w:top w:val="nil"/>
                <w:left w:val="nil"/>
                <w:bottom w:val="nil"/>
                <w:right w:val="nil"/>
                <w:between w:val="nil"/>
              </w:pBdr>
              <w:tabs>
                <w:tab w:val="left" w:pos="7725"/>
              </w:tabs>
              <w:spacing w:line="240" w:lineRule="auto"/>
              <w:jc w:val="center"/>
              <w:rPr>
                <w:rFonts w:ascii="Segoe UI" w:eastAsia="Quattrocento Sans" w:hAnsi="Segoe UI" w:cs="Segoe UI"/>
                <w:color w:val="000000" w:themeColor="text1"/>
                <w:sz w:val="18"/>
                <w:szCs w:val="18"/>
                <w:lang w:val="en-GB"/>
              </w:rPr>
            </w:pPr>
            <w:r w:rsidRPr="00F90E94">
              <w:rPr>
                <w:rFonts w:ascii="Segoe UI" w:eastAsia="Quattrocento Sans" w:hAnsi="Segoe UI" w:cs="Segoe UI"/>
                <w:color w:val="000000" w:themeColor="text1"/>
                <w:sz w:val="18"/>
                <w:szCs w:val="18"/>
                <w:lang w:val="en-GB"/>
              </w:rPr>
              <w:t>0000</w:t>
            </w:r>
          </w:p>
        </w:tc>
      </w:tr>
      <w:tr w:rsidR="00F90E94" w:rsidRPr="00F90E94" w14:paraId="506A3EA9" w14:textId="77777777" w:rsidTr="00427F09">
        <w:trPr>
          <w:trHeight w:val="340"/>
        </w:trPr>
        <w:tc>
          <w:tcPr>
            <w:tcW w:w="2831" w:type="dxa"/>
            <w:tcBorders>
              <w:bottom w:val="single" w:sz="8" w:space="0" w:color="000000"/>
            </w:tcBorders>
            <w:vAlign w:val="center"/>
          </w:tcPr>
          <w:p w14:paraId="51D6F67B" w14:textId="5481E8B9" w:rsidR="003D20DA" w:rsidRPr="00F90E94" w:rsidRDefault="003D20DA" w:rsidP="005C2D38">
            <w:pPr>
              <w:pBdr>
                <w:top w:val="nil"/>
                <w:left w:val="nil"/>
                <w:bottom w:val="nil"/>
                <w:right w:val="nil"/>
                <w:between w:val="nil"/>
              </w:pBdr>
              <w:tabs>
                <w:tab w:val="left" w:pos="7725"/>
              </w:tabs>
              <w:spacing w:before="120" w:after="120" w:line="240" w:lineRule="auto"/>
              <w:rPr>
                <w:rFonts w:ascii="Segoe UI" w:eastAsia="Quattrocento Sans" w:hAnsi="Segoe UI" w:cs="Segoe UI"/>
                <w:color w:val="000000" w:themeColor="text1"/>
                <w:sz w:val="18"/>
                <w:szCs w:val="18"/>
                <w:lang w:val="en-GB"/>
              </w:rPr>
            </w:pPr>
            <w:r w:rsidRPr="00F90E94">
              <w:rPr>
                <w:rFonts w:ascii="Segoe UI" w:hAnsi="Segoe UI" w:cs="Segoe UI"/>
                <w:color w:val="000000" w:themeColor="text1"/>
                <w:sz w:val="18"/>
                <w:szCs w:val="18"/>
                <w:lang w:val="en-GB"/>
              </w:rPr>
              <w:t>Insert text here. Insert text here. Insert text here.</w:t>
            </w:r>
          </w:p>
        </w:tc>
        <w:tc>
          <w:tcPr>
            <w:tcW w:w="2831" w:type="dxa"/>
            <w:tcBorders>
              <w:bottom w:val="single" w:sz="8" w:space="0" w:color="000000"/>
            </w:tcBorders>
            <w:vAlign w:val="center"/>
          </w:tcPr>
          <w:p w14:paraId="3EBABECD" w14:textId="77777777" w:rsidR="003D20DA" w:rsidRPr="00F90E94" w:rsidRDefault="003D20DA" w:rsidP="005C2D38">
            <w:pPr>
              <w:pBdr>
                <w:top w:val="nil"/>
                <w:left w:val="nil"/>
                <w:bottom w:val="nil"/>
                <w:right w:val="nil"/>
                <w:between w:val="nil"/>
              </w:pBdr>
              <w:tabs>
                <w:tab w:val="left" w:pos="7725"/>
              </w:tabs>
              <w:spacing w:line="240" w:lineRule="auto"/>
              <w:jc w:val="center"/>
              <w:rPr>
                <w:rFonts w:ascii="Segoe UI" w:eastAsia="Quattrocento Sans" w:hAnsi="Segoe UI" w:cs="Segoe UI"/>
                <w:color w:val="000000" w:themeColor="text1"/>
                <w:sz w:val="18"/>
                <w:szCs w:val="18"/>
                <w:lang w:val="en-GB"/>
              </w:rPr>
            </w:pPr>
            <w:r w:rsidRPr="00F90E94">
              <w:rPr>
                <w:rFonts w:ascii="Segoe UI" w:eastAsia="Quattrocento Sans" w:hAnsi="Segoe UI" w:cs="Segoe UI"/>
                <w:color w:val="000000" w:themeColor="text1"/>
                <w:sz w:val="18"/>
                <w:szCs w:val="18"/>
                <w:lang w:val="en-GB"/>
              </w:rPr>
              <w:t>0000</w:t>
            </w:r>
          </w:p>
        </w:tc>
        <w:tc>
          <w:tcPr>
            <w:tcW w:w="2832" w:type="dxa"/>
            <w:tcBorders>
              <w:bottom w:val="single" w:sz="8" w:space="0" w:color="000000"/>
            </w:tcBorders>
            <w:vAlign w:val="center"/>
          </w:tcPr>
          <w:p w14:paraId="1D368A74" w14:textId="77777777" w:rsidR="003D20DA" w:rsidRPr="00F90E94" w:rsidRDefault="003D20DA" w:rsidP="005C2D38">
            <w:pPr>
              <w:pBdr>
                <w:top w:val="nil"/>
                <w:left w:val="nil"/>
                <w:bottom w:val="nil"/>
                <w:right w:val="nil"/>
                <w:between w:val="nil"/>
              </w:pBdr>
              <w:tabs>
                <w:tab w:val="left" w:pos="7725"/>
              </w:tabs>
              <w:spacing w:line="240" w:lineRule="auto"/>
              <w:jc w:val="center"/>
              <w:rPr>
                <w:rFonts w:ascii="Segoe UI" w:eastAsia="Quattrocento Sans" w:hAnsi="Segoe UI" w:cs="Segoe UI"/>
                <w:color w:val="000000" w:themeColor="text1"/>
                <w:sz w:val="18"/>
                <w:szCs w:val="18"/>
                <w:lang w:val="en-GB"/>
              </w:rPr>
            </w:pPr>
            <w:r w:rsidRPr="00F90E94">
              <w:rPr>
                <w:rFonts w:ascii="Segoe UI" w:eastAsia="Quattrocento Sans" w:hAnsi="Segoe UI" w:cs="Segoe UI"/>
                <w:color w:val="000000" w:themeColor="text1"/>
                <w:sz w:val="18"/>
                <w:szCs w:val="18"/>
                <w:lang w:val="en-GB"/>
              </w:rPr>
              <w:t>0000</w:t>
            </w:r>
          </w:p>
        </w:tc>
      </w:tr>
      <w:tr w:rsidR="00F90E94" w:rsidRPr="00F90E94" w14:paraId="053B5D88" w14:textId="77777777" w:rsidTr="003D20DA">
        <w:trPr>
          <w:trHeight w:val="397"/>
        </w:trPr>
        <w:tc>
          <w:tcPr>
            <w:tcW w:w="2831" w:type="dxa"/>
            <w:tcBorders>
              <w:top w:val="single" w:sz="8" w:space="0" w:color="000000"/>
              <w:bottom w:val="single" w:sz="8" w:space="0" w:color="000000"/>
            </w:tcBorders>
            <w:vAlign w:val="center"/>
          </w:tcPr>
          <w:p w14:paraId="16F2ADEB" w14:textId="77777777" w:rsidR="003D20DA" w:rsidRPr="00F90E94" w:rsidRDefault="003D20DA" w:rsidP="003D20DA">
            <w:pPr>
              <w:pBdr>
                <w:top w:val="nil"/>
                <w:left w:val="nil"/>
                <w:bottom w:val="nil"/>
                <w:right w:val="nil"/>
                <w:between w:val="nil"/>
              </w:pBdr>
              <w:tabs>
                <w:tab w:val="left" w:pos="7725"/>
              </w:tabs>
              <w:spacing w:after="0" w:line="240" w:lineRule="auto"/>
              <w:jc w:val="center"/>
              <w:rPr>
                <w:rFonts w:ascii="Segoe UI" w:eastAsia="Quattrocento Sans" w:hAnsi="Segoe UI" w:cs="Segoe UI"/>
                <w:b/>
                <w:color w:val="000000" w:themeColor="text1"/>
                <w:sz w:val="18"/>
                <w:szCs w:val="18"/>
                <w:lang w:val="en-GB" w:eastAsia="pt-PT"/>
              </w:rPr>
            </w:pPr>
            <w:r w:rsidRPr="00F90E94">
              <w:rPr>
                <w:rFonts w:ascii="Segoe UI" w:eastAsia="Quattrocento Sans" w:hAnsi="Segoe UI" w:cs="Segoe UI"/>
                <w:b/>
                <w:color w:val="000000" w:themeColor="text1"/>
                <w:sz w:val="18"/>
                <w:szCs w:val="18"/>
                <w:lang w:val="en-GB" w:eastAsia="pt-PT"/>
              </w:rPr>
              <w:t>Total</w:t>
            </w:r>
          </w:p>
        </w:tc>
        <w:tc>
          <w:tcPr>
            <w:tcW w:w="2831" w:type="dxa"/>
            <w:tcBorders>
              <w:top w:val="single" w:sz="8" w:space="0" w:color="000000"/>
              <w:bottom w:val="single" w:sz="8" w:space="0" w:color="000000"/>
            </w:tcBorders>
            <w:vAlign w:val="center"/>
          </w:tcPr>
          <w:p w14:paraId="7706BFA6" w14:textId="77777777" w:rsidR="003D20DA" w:rsidRPr="00F90E94" w:rsidRDefault="003D20DA" w:rsidP="003D20DA">
            <w:pPr>
              <w:pBdr>
                <w:top w:val="nil"/>
                <w:left w:val="nil"/>
                <w:bottom w:val="nil"/>
                <w:right w:val="nil"/>
                <w:between w:val="nil"/>
              </w:pBdr>
              <w:tabs>
                <w:tab w:val="left" w:pos="7725"/>
              </w:tabs>
              <w:spacing w:after="0" w:line="240" w:lineRule="auto"/>
              <w:jc w:val="center"/>
              <w:rPr>
                <w:rFonts w:ascii="Segoe UI" w:eastAsia="Quattrocento Sans" w:hAnsi="Segoe UI" w:cs="Segoe UI"/>
                <w:b/>
                <w:color w:val="000000" w:themeColor="text1"/>
                <w:sz w:val="18"/>
                <w:szCs w:val="18"/>
                <w:lang w:val="en-GB" w:eastAsia="pt-PT"/>
              </w:rPr>
            </w:pPr>
            <w:r w:rsidRPr="00F90E94">
              <w:rPr>
                <w:rFonts w:ascii="Segoe UI" w:eastAsia="Quattrocento Sans" w:hAnsi="Segoe UI" w:cs="Segoe UI"/>
                <w:b/>
                <w:color w:val="000000" w:themeColor="text1"/>
                <w:sz w:val="18"/>
                <w:szCs w:val="18"/>
                <w:lang w:val="en-GB" w:eastAsia="pt-PT"/>
              </w:rPr>
              <w:t>0000</w:t>
            </w:r>
          </w:p>
        </w:tc>
        <w:tc>
          <w:tcPr>
            <w:tcW w:w="2832" w:type="dxa"/>
            <w:tcBorders>
              <w:top w:val="single" w:sz="8" w:space="0" w:color="000000"/>
              <w:bottom w:val="single" w:sz="8" w:space="0" w:color="000000"/>
            </w:tcBorders>
            <w:vAlign w:val="center"/>
          </w:tcPr>
          <w:p w14:paraId="58F334BF" w14:textId="77777777" w:rsidR="003D20DA" w:rsidRPr="00F90E94" w:rsidRDefault="003D20DA" w:rsidP="003D20DA">
            <w:pPr>
              <w:pBdr>
                <w:top w:val="nil"/>
                <w:left w:val="nil"/>
                <w:bottom w:val="nil"/>
                <w:right w:val="nil"/>
                <w:between w:val="nil"/>
              </w:pBdr>
              <w:tabs>
                <w:tab w:val="left" w:pos="7725"/>
              </w:tabs>
              <w:spacing w:after="0" w:line="240" w:lineRule="auto"/>
              <w:jc w:val="center"/>
              <w:rPr>
                <w:rFonts w:ascii="Segoe UI" w:eastAsia="Quattrocento Sans" w:hAnsi="Segoe UI" w:cs="Segoe UI"/>
                <w:b/>
                <w:color w:val="000000" w:themeColor="text1"/>
                <w:sz w:val="18"/>
                <w:szCs w:val="18"/>
                <w:lang w:val="en-GB" w:eastAsia="pt-PT"/>
              </w:rPr>
            </w:pPr>
            <w:r w:rsidRPr="00F90E94">
              <w:rPr>
                <w:rFonts w:ascii="Segoe UI" w:eastAsia="Quattrocento Sans" w:hAnsi="Segoe UI" w:cs="Segoe UI"/>
                <w:b/>
                <w:color w:val="000000" w:themeColor="text1"/>
                <w:sz w:val="18"/>
                <w:szCs w:val="18"/>
                <w:lang w:val="en-GB" w:eastAsia="pt-PT"/>
              </w:rPr>
              <w:t>0000</w:t>
            </w:r>
          </w:p>
        </w:tc>
      </w:tr>
    </w:tbl>
    <w:p w14:paraId="6BD0716C" w14:textId="31161C67" w:rsidR="003D20DA" w:rsidRPr="00D13D2F" w:rsidRDefault="00847BCF" w:rsidP="006A0891">
      <w:pPr>
        <w:spacing w:before="360" w:after="0" w:line="360" w:lineRule="auto"/>
        <w:jc w:val="both"/>
        <w:rPr>
          <w:b/>
          <w:color w:val="000000" w:themeColor="text1"/>
          <w:lang w:val="en-GB"/>
        </w:rPr>
      </w:pPr>
      <w:r w:rsidRPr="00F90E94">
        <w:rPr>
          <w:b/>
          <w:color w:val="000000" w:themeColor="text1"/>
          <w:sz w:val="24"/>
          <w:szCs w:val="24"/>
          <w:lang w:val="en-GB"/>
        </w:rPr>
        <w:t>Acknowledgments</w:t>
      </w:r>
      <w:r w:rsidR="003D20DA" w:rsidRPr="00F90E94">
        <w:rPr>
          <w:b/>
          <w:color w:val="000000" w:themeColor="text1"/>
          <w:sz w:val="24"/>
          <w:szCs w:val="24"/>
          <w:lang w:val="en-GB"/>
        </w:rPr>
        <w:t xml:space="preserve"> (Cambria, 12pts, </w:t>
      </w:r>
      <w:r w:rsidRPr="00F90E94">
        <w:rPr>
          <w:b/>
          <w:color w:val="000000" w:themeColor="text1"/>
          <w:sz w:val="24"/>
          <w:szCs w:val="24"/>
          <w:lang w:val="en-GB"/>
        </w:rPr>
        <w:t>bold</w:t>
      </w:r>
      <w:r w:rsidR="003D20DA" w:rsidRPr="00F90E94">
        <w:rPr>
          <w:b/>
          <w:color w:val="000000" w:themeColor="text1"/>
          <w:sz w:val="24"/>
          <w:szCs w:val="24"/>
          <w:lang w:val="en-GB"/>
        </w:rPr>
        <w:t xml:space="preserve">, 18pts </w:t>
      </w:r>
      <w:r w:rsidRPr="00F90E94">
        <w:rPr>
          <w:b/>
          <w:color w:val="000000" w:themeColor="text1"/>
          <w:sz w:val="24"/>
          <w:szCs w:val="24"/>
          <w:lang w:val="en-GB"/>
        </w:rPr>
        <w:t>before</w:t>
      </w:r>
      <w:r w:rsidR="003D20DA" w:rsidRPr="00F90E94">
        <w:rPr>
          <w:b/>
          <w:color w:val="000000" w:themeColor="text1"/>
          <w:sz w:val="24"/>
          <w:szCs w:val="24"/>
          <w:lang w:val="en-GB"/>
        </w:rPr>
        <w:t xml:space="preserve">, </w:t>
      </w:r>
      <w:r w:rsidR="00864581">
        <w:rPr>
          <w:b/>
          <w:color w:val="000000" w:themeColor="text1"/>
          <w:sz w:val="24"/>
          <w:szCs w:val="24"/>
          <w:lang w:val="en-GB"/>
        </w:rPr>
        <w:t>1.</w:t>
      </w:r>
      <w:r w:rsidR="00864581" w:rsidRPr="00D13D2F">
        <w:rPr>
          <w:b/>
          <w:color w:val="000000" w:themeColor="text1"/>
          <w:sz w:val="24"/>
          <w:szCs w:val="24"/>
          <w:lang w:val="en-GB"/>
        </w:rPr>
        <w:t>5 line spacing</w:t>
      </w:r>
      <w:r w:rsidR="003D20DA" w:rsidRPr="00D13D2F">
        <w:rPr>
          <w:b/>
          <w:color w:val="000000" w:themeColor="text1"/>
          <w:sz w:val="24"/>
          <w:szCs w:val="24"/>
          <w:lang w:val="en-GB"/>
        </w:rPr>
        <w:t>)</w:t>
      </w:r>
    </w:p>
    <w:p w14:paraId="7D11B0D7" w14:textId="35A436B9" w:rsidR="00114142" w:rsidRPr="00D13D2F" w:rsidRDefault="00847BCF" w:rsidP="00847BCF">
      <w:pPr>
        <w:pStyle w:val="QDRTextodoartigo"/>
        <w:spacing w:line="240" w:lineRule="auto"/>
        <w:ind w:firstLine="0"/>
        <w:rPr>
          <w:color w:val="000000" w:themeColor="text1"/>
          <w:lang w:val="en-GB"/>
        </w:rPr>
      </w:pPr>
      <w:r w:rsidRPr="00D13D2F">
        <w:rPr>
          <w:color w:val="000000" w:themeColor="text1"/>
          <w:sz w:val="21"/>
          <w:szCs w:val="21"/>
          <w:lang w:val="en-US"/>
        </w:rPr>
        <w:t xml:space="preserve">Insert here the Acknowledgments. (Cambria, 10,5pts, </w:t>
      </w:r>
      <w:r w:rsidR="00984317" w:rsidRPr="00D13D2F">
        <w:rPr>
          <w:color w:val="000000" w:themeColor="text1"/>
          <w:sz w:val="21"/>
          <w:szCs w:val="21"/>
          <w:lang w:val="en-US"/>
        </w:rPr>
        <w:t xml:space="preserve">single </w:t>
      </w:r>
      <w:r w:rsidRPr="00D13D2F">
        <w:rPr>
          <w:color w:val="000000" w:themeColor="text1"/>
          <w:sz w:val="21"/>
          <w:szCs w:val="21"/>
          <w:lang w:val="en-US"/>
        </w:rPr>
        <w:t>line spacing)</w:t>
      </w:r>
    </w:p>
    <w:p w14:paraId="361C3583" w14:textId="4A72F445" w:rsidR="00847BCF" w:rsidRPr="00D13D2F" w:rsidRDefault="00847BCF" w:rsidP="006A0891">
      <w:pPr>
        <w:pBdr>
          <w:top w:val="nil"/>
          <w:left w:val="nil"/>
          <w:bottom w:val="nil"/>
          <w:right w:val="nil"/>
          <w:between w:val="nil"/>
        </w:pBdr>
        <w:spacing w:before="360" w:after="0" w:line="360" w:lineRule="auto"/>
        <w:jc w:val="both"/>
        <w:rPr>
          <w:b/>
          <w:color w:val="000000" w:themeColor="text1"/>
          <w:lang w:val="en-US"/>
        </w:rPr>
      </w:pPr>
      <w:r w:rsidRPr="00D13D2F">
        <w:rPr>
          <w:b/>
          <w:color w:val="000000" w:themeColor="text1"/>
          <w:sz w:val="24"/>
          <w:szCs w:val="24"/>
          <w:lang w:val="en-US"/>
        </w:rPr>
        <w:t>Notes (Cambria, 12pts, bold, 18pts before, 1.5</w:t>
      </w:r>
      <w:r w:rsidR="00864581" w:rsidRPr="00D13D2F">
        <w:rPr>
          <w:b/>
          <w:color w:val="000000" w:themeColor="text1"/>
          <w:sz w:val="24"/>
          <w:szCs w:val="24"/>
          <w:lang w:val="en-US"/>
        </w:rPr>
        <w:t xml:space="preserve"> </w:t>
      </w:r>
      <w:r w:rsidRPr="00D13D2F">
        <w:rPr>
          <w:b/>
          <w:color w:val="000000" w:themeColor="text1"/>
          <w:sz w:val="24"/>
          <w:szCs w:val="24"/>
          <w:lang w:val="en-US"/>
        </w:rPr>
        <w:t>l</w:t>
      </w:r>
      <w:r w:rsidR="00864581" w:rsidRPr="00D13D2F">
        <w:rPr>
          <w:b/>
          <w:color w:val="000000" w:themeColor="text1"/>
          <w:sz w:val="24"/>
          <w:szCs w:val="24"/>
          <w:lang w:val="en-US"/>
        </w:rPr>
        <w:t>i</w:t>
      </w:r>
      <w:r w:rsidRPr="00D13D2F">
        <w:rPr>
          <w:b/>
          <w:color w:val="000000" w:themeColor="text1"/>
          <w:sz w:val="24"/>
          <w:szCs w:val="24"/>
          <w:lang w:val="en-US"/>
        </w:rPr>
        <w:t>n</w:t>
      </w:r>
      <w:r w:rsidR="00864581" w:rsidRPr="00D13D2F">
        <w:rPr>
          <w:b/>
          <w:color w:val="000000" w:themeColor="text1"/>
          <w:sz w:val="24"/>
          <w:szCs w:val="24"/>
          <w:lang w:val="en-US"/>
        </w:rPr>
        <w:t>e spacing</w:t>
      </w:r>
      <w:r w:rsidRPr="00D13D2F">
        <w:rPr>
          <w:b/>
          <w:color w:val="000000" w:themeColor="text1"/>
          <w:sz w:val="24"/>
          <w:szCs w:val="24"/>
          <w:lang w:val="en-US"/>
        </w:rPr>
        <w:t>)</w:t>
      </w:r>
    </w:p>
    <w:p w14:paraId="733DC39F" w14:textId="77D41EAF" w:rsidR="00847BCF" w:rsidRPr="00345F27" w:rsidRDefault="00847BCF" w:rsidP="00847BCF">
      <w:pPr>
        <w:pBdr>
          <w:top w:val="nil"/>
          <w:left w:val="nil"/>
          <w:bottom w:val="nil"/>
          <w:right w:val="nil"/>
          <w:between w:val="nil"/>
        </w:pBdr>
        <w:spacing w:after="0" w:line="240" w:lineRule="auto"/>
        <w:jc w:val="both"/>
        <w:rPr>
          <w:color w:val="000000" w:themeColor="text1"/>
          <w:sz w:val="20"/>
          <w:szCs w:val="20"/>
          <w:lang w:val="en-US"/>
        </w:rPr>
      </w:pPr>
      <w:r w:rsidRPr="00345F27">
        <w:rPr>
          <w:rFonts w:ascii="Calibri" w:eastAsia="Calibri" w:hAnsi="Calibri" w:cs="Calibri"/>
          <w:color w:val="000000" w:themeColor="text1"/>
          <w:sz w:val="20"/>
          <w:szCs w:val="20"/>
          <w:vertAlign w:val="superscript"/>
          <w:lang w:val="en-US"/>
        </w:rPr>
        <w:t xml:space="preserve">1 </w:t>
      </w:r>
      <w:r w:rsidRPr="00345F27">
        <w:rPr>
          <w:rFonts w:ascii="Calibri" w:eastAsia="Calibri" w:hAnsi="Calibri" w:cs="Calibri"/>
          <w:color w:val="000000" w:themeColor="text1"/>
          <w:sz w:val="20"/>
          <w:szCs w:val="20"/>
          <w:lang w:val="en-US"/>
        </w:rPr>
        <w:t xml:space="preserve"> Insert here the endnote</w:t>
      </w:r>
      <w:r w:rsidRPr="00345F27">
        <w:rPr>
          <w:color w:val="000000" w:themeColor="text1"/>
          <w:sz w:val="20"/>
          <w:szCs w:val="20"/>
          <w:lang w:val="en-US"/>
        </w:rPr>
        <w:t xml:space="preserve">. (Cambria, 10pts, </w:t>
      </w:r>
      <w:r w:rsidR="00984317" w:rsidRPr="00345F27">
        <w:rPr>
          <w:color w:val="000000" w:themeColor="text1"/>
          <w:sz w:val="20"/>
          <w:szCs w:val="20"/>
          <w:lang w:val="en-US"/>
        </w:rPr>
        <w:t xml:space="preserve">single </w:t>
      </w:r>
      <w:r w:rsidRPr="00345F27">
        <w:rPr>
          <w:color w:val="000000" w:themeColor="text1"/>
          <w:sz w:val="20"/>
          <w:szCs w:val="20"/>
          <w:lang w:val="en-US"/>
        </w:rPr>
        <w:t>line spacing)</w:t>
      </w:r>
    </w:p>
    <w:p w14:paraId="23868D38" w14:textId="517FA745" w:rsidR="00847BCF" w:rsidRPr="00345F27" w:rsidRDefault="00847BCF" w:rsidP="00847BCF">
      <w:pPr>
        <w:pBdr>
          <w:top w:val="nil"/>
          <w:left w:val="nil"/>
          <w:bottom w:val="nil"/>
          <w:right w:val="nil"/>
          <w:between w:val="nil"/>
        </w:pBdr>
        <w:spacing w:after="0" w:line="240" w:lineRule="auto"/>
        <w:jc w:val="both"/>
        <w:rPr>
          <w:color w:val="000000" w:themeColor="text1"/>
          <w:sz w:val="20"/>
          <w:szCs w:val="20"/>
          <w:lang w:val="en-US"/>
        </w:rPr>
      </w:pPr>
      <w:r w:rsidRPr="00345F27">
        <w:rPr>
          <w:color w:val="000000" w:themeColor="text1"/>
          <w:sz w:val="20"/>
          <w:szCs w:val="20"/>
          <w:vertAlign w:val="superscript"/>
          <w:lang w:val="en-US"/>
        </w:rPr>
        <w:t>2</w:t>
      </w:r>
      <w:r w:rsidRPr="00345F27">
        <w:rPr>
          <w:color w:val="000000" w:themeColor="text1"/>
          <w:sz w:val="20"/>
          <w:szCs w:val="20"/>
          <w:lang w:val="en-US"/>
        </w:rPr>
        <w:t xml:space="preserve"> </w:t>
      </w:r>
      <w:r w:rsidRPr="00345F27">
        <w:rPr>
          <w:color w:val="000000" w:themeColor="text1"/>
          <w:sz w:val="20"/>
          <w:szCs w:val="20"/>
          <w:vertAlign w:val="superscript"/>
          <w:lang w:val="en-US"/>
        </w:rPr>
        <w:t xml:space="preserve"> </w:t>
      </w:r>
      <w:r w:rsidRPr="00345F27">
        <w:rPr>
          <w:rFonts w:ascii="Calibri" w:eastAsia="Calibri" w:hAnsi="Calibri" w:cs="Calibri"/>
          <w:color w:val="000000" w:themeColor="text1"/>
          <w:sz w:val="20"/>
          <w:szCs w:val="20"/>
          <w:lang w:val="en-US"/>
        </w:rPr>
        <w:t>Insert here the endnote.</w:t>
      </w:r>
    </w:p>
    <w:p w14:paraId="2334FA7E" w14:textId="3F47353C" w:rsidR="00F1240A" w:rsidRPr="00D13D2F" w:rsidRDefault="005F245C" w:rsidP="006A0891">
      <w:pPr>
        <w:pBdr>
          <w:top w:val="nil"/>
          <w:left w:val="nil"/>
          <w:bottom w:val="nil"/>
          <w:right w:val="nil"/>
          <w:between w:val="nil"/>
        </w:pBdr>
        <w:spacing w:before="480" w:after="0" w:line="360" w:lineRule="auto"/>
        <w:jc w:val="both"/>
        <w:rPr>
          <w:rFonts w:eastAsia="Cambria" w:cs="Cambria"/>
          <w:b/>
          <w:color w:val="000000" w:themeColor="text1"/>
          <w:sz w:val="26"/>
          <w:szCs w:val="26"/>
          <w:lang w:val="en-US" w:eastAsia="pt-PT"/>
        </w:rPr>
      </w:pPr>
      <w:r w:rsidRPr="00D13D2F">
        <w:rPr>
          <w:rFonts w:eastAsia="Cambria" w:cs="Cambria"/>
          <w:b/>
          <w:color w:val="000000" w:themeColor="text1"/>
          <w:sz w:val="26"/>
          <w:szCs w:val="26"/>
          <w:lang w:val="en-US" w:eastAsia="pt-PT"/>
        </w:rPr>
        <w:t>Refer</w:t>
      </w:r>
      <w:r w:rsidR="00CD2847" w:rsidRPr="00D13D2F">
        <w:rPr>
          <w:rFonts w:eastAsia="Cambria" w:cs="Cambria"/>
          <w:b/>
          <w:color w:val="000000" w:themeColor="text1"/>
          <w:sz w:val="26"/>
          <w:szCs w:val="26"/>
          <w:lang w:val="en-US" w:eastAsia="pt-PT"/>
        </w:rPr>
        <w:t>ences</w:t>
      </w:r>
      <w:r w:rsidR="00847BCF" w:rsidRPr="00D13D2F">
        <w:rPr>
          <w:rFonts w:eastAsia="Cambria" w:cs="Cambria"/>
          <w:b/>
          <w:color w:val="000000" w:themeColor="text1"/>
          <w:sz w:val="26"/>
          <w:szCs w:val="26"/>
          <w:lang w:val="en-US" w:eastAsia="pt-PT"/>
        </w:rPr>
        <w:t xml:space="preserve"> </w:t>
      </w:r>
      <w:r w:rsidR="00847BCF" w:rsidRPr="00D13D2F">
        <w:rPr>
          <w:b/>
          <w:color w:val="000000" w:themeColor="text1"/>
          <w:sz w:val="26"/>
          <w:szCs w:val="26"/>
          <w:lang w:val="en-US"/>
        </w:rPr>
        <w:t>(</w:t>
      </w:r>
      <w:r w:rsidR="00847BCF" w:rsidRPr="00D13D2F">
        <w:rPr>
          <w:b/>
          <w:color w:val="000000" w:themeColor="text1"/>
          <w:sz w:val="24"/>
          <w:szCs w:val="24"/>
          <w:lang w:val="en-US"/>
        </w:rPr>
        <w:t>Cambria, 13pts, bold, 24pts before, 1.5</w:t>
      </w:r>
      <w:r w:rsidR="00864581" w:rsidRPr="00D13D2F">
        <w:rPr>
          <w:b/>
          <w:color w:val="000000" w:themeColor="text1"/>
          <w:sz w:val="24"/>
          <w:szCs w:val="24"/>
          <w:lang w:val="en-US"/>
        </w:rPr>
        <w:t xml:space="preserve"> line spacing</w:t>
      </w:r>
      <w:r w:rsidR="00847BCF" w:rsidRPr="00D13D2F">
        <w:rPr>
          <w:b/>
          <w:color w:val="000000" w:themeColor="text1"/>
          <w:sz w:val="24"/>
          <w:szCs w:val="24"/>
          <w:lang w:val="en-US"/>
        </w:rPr>
        <w:t>)</w:t>
      </w:r>
    </w:p>
    <w:p w14:paraId="1363366A" w14:textId="4548C0F2" w:rsidR="00864B60" w:rsidRPr="003D20DA" w:rsidRDefault="00864B60" w:rsidP="00443F7D">
      <w:pPr>
        <w:pStyle w:val="QDRRefernciasbibliogrficas"/>
        <w:rPr>
          <w:lang w:val="en-GB"/>
        </w:rPr>
      </w:pPr>
      <w:r w:rsidRPr="003D20DA">
        <w:rPr>
          <w:lang w:val="en-GB"/>
        </w:rPr>
        <w:t>[</w:t>
      </w:r>
      <w:r w:rsidR="00631EA7" w:rsidRPr="003D20DA">
        <w:rPr>
          <w:lang w:val="en-GB"/>
        </w:rPr>
        <w:t xml:space="preserve">JOURNAL </w:t>
      </w:r>
      <w:r w:rsidR="00CD2847" w:rsidRPr="003D20DA">
        <w:rPr>
          <w:lang w:val="en-GB"/>
        </w:rPr>
        <w:t>ARTICLE</w:t>
      </w:r>
      <w:r w:rsidRPr="003D20DA">
        <w:rPr>
          <w:lang w:val="en-GB"/>
        </w:rPr>
        <w:t>]</w:t>
      </w:r>
    </w:p>
    <w:p w14:paraId="46149ED9" w14:textId="19514776" w:rsidR="00724C27" w:rsidRPr="003D20DA" w:rsidRDefault="00724C27" w:rsidP="00724C27">
      <w:pPr>
        <w:pStyle w:val="QDRRefernciasbibliogrficas"/>
        <w:rPr>
          <w:lang w:val="en-GB"/>
        </w:rPr>
      </w:pPr>
      <w:r w:rsidRPr="003D20DA">
        <w:rPr>
          <w:rFonts w:cs="Segoe UI"/>
          <w:szCs w:val="20"/>
          <w:shd w:val="clear" w:color="auto" w:fill="FFFFFF"/>
          <w:lang w:val="en-GB"/>
        </w:rPr>
        <w:t xml:space="preserve">Clements, D. H., Sarama, J., Swaminathan, S., Weber, D., &amp; Trawick-Smith, J. (2018). Teaching and learning Geometry: Early foundations. </w:t>
      </w:r>
      <w:r w:rsidRPr="003D20DA">
        <w:rPr>
          <w:rFonts w:cs="Segoe UI"/>
          <w:i/>
          <w:szCs w:val="20"/>
          <w:shd w:val="clear" w:color="auto" w:fill="FFFFFF"/>
          <w:lang w:val="en-GB"/>
        </w:rPr>
        <w:t>Quadrante, 27</w:t>
      </w:r>
      <w:r w:rsidRPr="003D20DA">
        <w:rPr>
          <w:rFonts w:cs="Segoe UI"/>
          <w:szCs w:val="20"/>
          <w:shd w:val="clear" w:color="auto" w:fill="FFFFFF"/>
          <w:lang w:val="en-GB"/>
        </w:rPr>
        <w:t>(2), 7-31.</w:t>
      </w:r>
      <w:r w:rsidR="00847BCF">
        <w:rPr>
          <w:rFonts w:cs="Segoe UI"/>
          <w:szCs w:val="20"/>
          <w:shd w:val="clear" w:color="auto" w:fill="FFFFFF"/>
          <w:lang w:val="en-GB"/>
        </w:rPr>
        <w:t xml:space="preserve"> </w:t>
      </w:r>
      <w:r w:rsidR="00847BCF" w:rsidRPr="00847BCF">
        <w:rPr>
          <w:rFonts w:cs="Segoe UI"/>
          <w:szCs w:val="20"/>
          <w:shd w:val="clear" w:color="auto" w:fill="FFFFFF"/>
          <w:lang w:val="en-GB"/>
        </w:rPr>
        <w:t xml:space="preserve">(Cambria, 10pts, </w:t>
      </w:r>
      <w:r w:rsidR="006A0891">
        <w:rPr>
          <w:rFonts w:cs="Segoe UI"/>
          <w:szCs w:val="20"/>
          <w:shd w:val="clear" w:color="auto" w:fill="FFFFFF"/>
          <w:lang w:val="en-GB"/>
        </w:rPr>
        <w:t>line spacing of</w:t>
      </w:r>
      <w:r w:rsidR="00847BCF" w:rsidRPr="00847BCF">
        <w:rPr>
          <w:rFonts w:cs="Segoe UI"/>
          <w:szCs w:val="20"/>
          <w:shd w:val="clear" w:color="auto" w:fill="FFFFFF"/>
          <w:lang w:val="en-GB"/>
        </w:rPr>
        <w:t xml:space="preserve"> 13pts)</w:t>
      </w:r>
    </w:p>
    <w:p w14:paraId="201EC16A" w14:textId="27ACA8CF" w:rsidR="00724C27" w:rsidRPr="003D20DA" w:rsidRDefault="00724C27" w:rsidP="00724C27">
      <w:pPr>
        <w:pStyle w:val="QDRRefernciasbibliogrficas"/>
        <w:rPr>
          <w:lang w:val="en-GB"/>
        </w:rPr>
      </w:pPr>
      <w:r w:rsidRPr="003D20DA">
        <w:rPr>
          <w:lang w:val="en-GB"/>
        </w:rPr>
        <w:t xml:space="preserve">Walkoe, J., Sherin, M., &amp; Elby, A. (2019). Video tagging as a window into teacher noticing. </w:t>
      </w:r>
      <w:r w:rsidRPr="003D20DA">
        <w:rPr>
          <w:i/>
          <w:lang w:val="en-GB"/>
        </w:rPr>
        <w:t xml:space="preserve">Journal of </w:t>
      </w:r>
      <w:r w:rsidR="00847BCF">
        <w:rPr>
          <w:i/>
          <w:lang w:val="en-GB"/>
        </w:rPr>
        <w:t>Mathematics Teacher Education</w:t>
      </w:r>
      <w:r w:rsidR="00847BCF" w:rsidRPr="00847BCF">
        <w:rPr>
          <w:lang w:val="en-GB"/>
        </w:rPr>
        <w:t>,</w:t>
      </w:r>
      <w:r w:rsidRPr="003D20DA">
        <w:rPr>
          <w:i/>
          <w:lang w:val="en-GB"/>
        </w:rPr>
        <w:t xml:space="preserve"> </w:t>
      </w:r>
      <w:r w:rsidR="00847BCF" w:rsidRPr="00847BCF">
        <w:rPr>
          <w:i/>
          <w:lang w:val="en-GB"/>
        </w:rPr>
        <w:t>23</w:t>
      </w:r>
      <w:r w:rsidR="00847BCF" w:rsidRPr="00847BCF">
        <w:rPr>
          <w:lang w:val="en-GB"/>
        </w:rPr>
        <w:t>, 385–405</w:t>
      </w:r>
      <w:r w:rsidR="00847BCF">
        <w:rPr>
          <w:lang w:val="en-GB"/>
        </w:rPr>
        <w:t xml:space="preserve">. </w:t>
      </w:r>
      <w:r w:rsidR="00847BCF" w:rsidRPr="00847BCF">
        <w:rPr>
          <w:lang w:val="en-GB"/>
        </w:rPr>
        <w:t>https://doi.org/10.1007/s10857-019-09429-0</w:t>
      </w:r>
    </w:p>
    <w:p w14:paraId="7C7B331D" w14:textId="77777777" w:rsidR="008F4ADE" w:rsidRPr="003D20DA" w:rsidRDefault="008F4ADE" w:rsidP="00443F7D">
      <w:pPr>
        <w:pStyle w:val="QDRRefernciasbibliogrficas"/>
        <w:rPr>
          <w:lang w:val="en-GB"/>
        </w:rPr>
      </w:pPr>
    </w:p>
    <w:p w14:paraId="56CA4232" w14:textId="4317E6C3" w:rsidR="00864B60" w:rsidRPr="003D20DA" w:rsidRDefault="00864B60" w:rsidP="00443F7D">
      <w:pPr>
        <w:pStyle w:val="QDRRefernciasbibliogrficas"/>
        <w:rPr>
          <w:lang w:val="en-GB"/>
        </w:rPr>
      </w:pPr>
      <w:r w:rsidRPr="003D20DA">
        <w:rPr>
          <w:lang w:val="en-GB"/>
        </w:rPr>
        <w:t>[</w:t>
      </w:r>
      <w:r w:rsidR="00F86108" w:rsidRPr="003D20DA">
        <w:rPr>
          <w:lang w:val="en-GB"/>
        </w:rPr>
        <w:t>BOOK CHAPTER</w:t>
      </w:r>
      <w:r w:rsidR="0049121D" w:rsidRPr="003D20DA">
        <w:rPr>
          <w:lang w:val="en-GB"/>
        </w:rPr>
        <w:t xml:space="preserve"> OR PAPER IN PUBLISHED PROCEEDINGS</w:t>
      </w:r>
      <w:r w:rsidRPr="003D20DA">
        <w:rPr>
          <w:lang w:val="en-GB"/>
        </w:rPr>
        <w:t>]</w:t>
      </w:r>
    </w:p>
    <w:p w14:paraId="2F671B3D" w14:textId="77777777" w:rsidR="00864B60" w:rsidRPr="003D20DA" w:rsidRDefault="00864B60" w:rsidP="00443F7D">
      <w:pPr>
        <w:pStyle w:val="QDRRefernciasbibliogrficas"/>
        <w:rPr>
          <w:lang w:val="en-GB"/>
        </w:rPr>
      </w:pPr>
      <w:r w:rsidRPr="00606DFD">
        <w:rPr>
          <w:lang w:val="pl-PL"/>
        </w:rPr>
        <w:t xml:space="preserve">Baccaglini-Frank, A., &amp; Antonini, S. (2016). </w:t>
      </w:r>
      <w:r w:rsidRPr="003D20DA">
        <w:rPr>
          <w:lang w:val="en-GB"/>
        </w:rPr>
        <w:t xml:space="preserve">From conjecture generation by maintaining dragging to proof. In C. Csikos, A. Rausch, &amp; J. Szitányi (Eds.), </w:t>
      </w:r>
      <w:r w:rsidRPr="003D20DA">
        <w:rPr>
          <w:i/>
          <w:lang w:val="en-GB"/>
        </w:rPr>
        <w:t xml:space="preserve">Proceedings of the 40th conference of the </w:t>
      </w:r>
      <w:r w:rsidRPr="003D20DA">
        <w:rPr>
          <w:i/>
          <w:lang w:val="en-GB"/>
        </w:rPr>
        <w:lastRenderedPageBreak/>
        <w:t>International Group for the Psychology of Mathematics Education</w:t>
      </w:r>
      <w:r w:rsidRPr="003D20DA">
        <w:rPr>
          <w:lang w:val="en-GB"/>
        </w:rPr>
        <w:t xml:space="preserve"> (Vol. 2, pp. 43-50). Szegeg, Hungary: PME.</w:t>
      </w:r>
    </w:p>
    <w:p w14:paraId="19199A4D" w14:textId="5E00E328" w:rsidR="0049121D" w:rsidRPr="003D20DA" w:rsidRDefault="0049121D" w:rsidP="0049121D">
      <w:pPr>
        <w:pStyle w:val="QDRRefernciasbibliogrficas"/>
        <w:rPr>
          <w:szCs w:val="20"/>
          <w:lang w:val="en-GB"/>
        </w:rPr>
      </w:pPr>
      <w:r w:rsidRPr="003D20DA">
        <w:rPr>
          <w:szCs w:val="20"/>
          <w:lang w:val="en-GB"/>
        </w:rPr>
        <w:t xml:space="preserve">Radford, L. (2018). The emergence of symbolic algebraic thinking in primary school. In </w:t>
      </w:r>
      <w:r w:rsidRPr="003D20DA">
        <w:rPr>
          <w:rFonts w:cs="HtvyhgBpbvqyFtfylxVshwsbAdvTT5a"/>
          <w:szCs w:val="20"/>
          <w:lang w:val="en-GB"/>
        </w:rPr>
        <w:t xml:space="preserve">C. Kieran (Ed.), </w:t>
      </w:r>
      <w:r w:rsidRPr="003D20DA">
        <w:rPr>
          <w:rFonts w:cs="WnbdgjPxqlcsNncywpKkrxbpAdvTTf2"/>
          <w:i/>
          <w:szCs w:val="20"/>
          <w:lang w:val="en-GB"/>
        </w:rPr>
        <w:t>Teaching and learning algebraic thinking with 5- to 12-year-olds: The global evolution of an emerging field of research and practice</w:t>
      </w:r>
      <w:r w:rsidRPr="003D20DA">
        <w:rPr>
          <w:szCs w:val="20"/>
          <w:lang w:val="en-GB"/>
        </w:rPr>
        <w:t xml:space="preserve"> (pp. 3-25). </w:t>
      </w:r>
      <w:r w:rsidRPr="003D20DA">
        <w:rPr>
          <w:rFonts w:cs="RbfnrhMkfjqbSlkqnjYjcqldAdvTT5a"/>
          <w:szCs w:val="20"/>
          <w:lang w:val="en-GB"/>
        </w:rPr>
        <w:t xml:space="preserve">Cham, Switzerland: Springer. </w:t>
      </w:r>
      <w:r w:rsidR="00B2305A" w:rsidRPr="00B2305A">
        <w:rPr>
          <w:rFonts w:cs="HtvyhgBpbvqyFtfylxVshwsbAdvTT5a"/>
          <w:szCs w:val="20"/>
          <w:lang w:val="en-GB"/>
        </w:rPr>
        <w:t>https://doi.org/10.1007/978-3-319-68351-5_1</w:t>
      </w:r>
    </w:p>
    <w:p w14:paraId="218CC3DC" w14:textId="577EA009" w:rsidR="00864B60" w:rsidRPr="003D20DA" w:rsidRDefault="00864B60" w:rsidP="00443F7D">
      <w:pPr>
        <w:pStyle w:val="QDRRefernciasbibliogrficas"/>
        <w:rPr>
          <w:lang w:val="en-GB"/>
        </w:rPr>
      </w:pPr>
    </w:p>
    <w:p w14:paraId="062C0B37" w14:textId="71BE261C" w:rsidR="00864B60" w:rsidRPr="003D20DA" w:rsidRDefault="00864B60" w:rsidP="00443F7D">
      <w:pPr>
        <w:pStyle w:val="QDRRefernciasbibliogrficas"/>
        <w:rPr>
          <w:lang w:val="en-GB"/>
        </w:rPr>
      </w:pPr>
      <w:r w:rsidRPr="003D20DA">
        <w:rPr>
          <w:lang w:val="en-GB"/>
        </w:rPr>
        <w:t>[</w:t>
      </w:r>
      <w:r w:rsidR="00B65DB5" w:rsidRPr="003D20DA">
        <w:rPr>
          <w:lang w:val="en-GB"/>
        </w:rPr>
        <w:t>BOOK</w:t>
      </w:r>
      <w:r w:rsidRPr="003D20DA">
        <w:rPr>
          <w:lang w:val="en-GB"/>
        </w:rPr>
        <w:t>]</w:t>
      </w:r>
    </w:p>
    <w:p w14:paraId="62B703DC" w14:textId="57A46248" w:rsidR="00864B60" w:rsidRPr="003D20DA" w:rsidRDefault="00724C27" w:rsidP="00443F7D">
      <w:pPr>
        <w:pStyle w:val="QDRRefernciasbibliogrficas"/>
        <w:rPr>
          <w:lang w:val="en-GB"/>
        </w:rPr>
      </w:pPr>
      <w:r w:rsidRPr="003D20DA">
        <w:rPr>
          <w:szCs w:val="20"/>
          <w:lang w:val="en-GB"/>
        </w:rPr>
        <w:t xml:space="preserve">Blanton, M. L. (2008). </w:t>
      </w:r>
      <w:r w:rsidRPr="003D20DA">
        <w:rPr>
          <w:i/>
          <w:szCs w:val="20"/>
          <w:lang w:val="en-GB"/>
        </w:rPr>
        <w:t>Algebra</w:t>
      </w:r>
      <w:r w:rsidR="0049121D" w:rsidRPr="003D20DA">
        <w:rPr>
          <w:i/>
          <w:szCs w:val="20"/>
          <w:lang w:val="en-GB"/>
        </w:rPr>
        <w:t xml:space="preserve"> and the elementary classroom: T</w:t>
      </w:r>
      <w:r w:rsidRPr="003D20DA">
        <w:rPr>
          <w:i/>
          <w:szCs w:val="20"/>
          <w:lang w:val="en-GB"/>
        </w:rPr>
        <w:t xml:space="preserve">ransforming thinking, transforming practice. </w:t>
      </w:r>
      <w:r w:rsidRPr="003D20DA">
        <w:rPr>
          <w:szCs w:val="20"/>
          <w:lang w:val="en-GB"/>
        </w:rPr>
        <w:t>Portsmouth: Heinemann.</w:t>
      </w:r>
    </w:p>
    <w:p w14:paraId="221C08AF" w14:textId="77777777" w:rsidR="00864B60" w:rsidRPr="003D20DA" w:rsidRDefault="00864B60" w:rsidP="00443F7D">
      <w:pPr>
        <w:pStyle w:val="QDRRefernciasbibliogrficas"/>
        <w:rPr>
          <w:lang w:val="en-GB"/>
        </w:rPr>
      </w:pPr>
    </w:p>
    <w:p w14:paraId="2885DB6C" w14:textId="048DB411" w:rsidR="00864B60" w:rsidRPr="003D20DA" w:rsidRDefault="00864B60" w:rsidP="00443F7D">
      <w:pPr>
        <w:pStyle w:val="QDRRefernciasbibliogrficas"/>
        <w:rPr>
          <w:lang w:val="en-GB"/>
        </w:rPr>
      </w:pPr>
      <w:r w:rsidRPr="003D20DA">
        <w:rPr>
          <w:lang w:val="en-GB"/>
        </w:rPr>
        <w:t>[</w:t>
      </w:r>
      <w:r w:rsidR="004054A2" w:rsidRPr="003D20DA">
        <w:rPr>
          <w:lang w:val="en-GB"/>
        </w:rPr>
        <w:t>DISSERTATION OR THESIS</w:t>
      </w:r>
      <w:r w:rsidRPr="003D20DA">
        <w:rPr>
          <w:lang w:val="en-GB"/>
        </w:rPr>
        <w:t>]</w:t>
      </w:r>
    </w:p>
    <w:p w14:paraId="54CF32E6" w14:textId="7AF75EAC" w:rsidR="00B13EAA" w:rsidRPr="003D20DA" w:rsidRDefault="0049121D" w:rsidP="00B13EAA">
      <w:pPr>
        <w:pStyle w:val="QDRRefernciasbibliogrficas"/>
        <w:rPr>
          <w:lang w:val="en-GB"/>
        </w:rPr>
      </w:pPr>
      <w:r w:rsidRPr="003D20DA">
        <w:rPr>
          <w:lang w:val="en-GB"/>
        </w:rPr>
        <w:t xml:space="preserve">Drijvers, P. (2003). </w:t>
      </w:r>
      <w:r w:rsidRPr="003D20DA">
        <w:rPr>
          <w:rFonts w:eastAsia="TimesNewRomanPS-ItalicMT"/>
          <w:i/>
          <w:lang w:val="en-GB"/>
        </w:rPr>
        <w:t>Learning algebra in a computer algebra environment:</w:t>
      </w:r>
      <w:r w:rsidRPr="003D20DA">
        <w:rPr>
          <w:i/>
          <w:lang w:val="en-GB"/>
        </w:rPr>
        <w:t xml:space="preserve"> </w:t>
      </w:r>
      <w:r w:rsidRPr="003D20DA">
        <w:rPr>
          <w:rFonts w:eastAsia="TimesNewRomanPS-ItalicMT"/>
          <w:i/>
          <w:lang w:val="en-GB"/>
        </w:rPr>
        <w:t>Design research on the understanding of the concept of parameter</w:t>
      </w:r>
      <w:r w:rsidRPr="003D20DA">
        <w:rPr>
          <w:rFonts w:eastAsia="TimesNewRomanPS-ItalicMT"/>
          <w:lang w:val="en-GB"/>
        </w:rPr>
        <w:t xml:space="preserve"> </w:t>
      </w:r>
      <w:r w:rsidRPr="003D20DA">
        <w:rPr>
          <w:lang w:val="en-GB"/>
        </w:rPr>
        <w:t>(Doctoral Dissertation). Utrecht University, Utrecht</w:t>
      </w:r>
      <w:r w:rsidR="00864B60" w:rsidRPr="003D20DA">
        <w:rPr>
          <w:lang w:val="en-GB"/>
        </w:rPr>
        <w:t xml:space="preserve">. </w:t>
      </w:r>
      <w:r w:rsidRPr="003D20DA">
        <w:rPr>
          <w:lang w:val="en-GB"/>
        </w:rPr>
        <w:t xml:space="preserve">Retrieved from </w:t>
      </w:r>
      <w:r w:rsidR="00B13EAA" w:rsidRPr="00B2305A">
        <w:rPr>
          <w:lang w:val="en-GB"/>
        </w:rPr>
        <w:t>https://dspace.library.uu.nl/handle/1874/886</w:t>
      </w:r>
    </w:p>
    <w:p w14:paraId="5E607E0F" w14:textId="77777777" w:rsidR="00B13EAA" w:rsidRPr="003D20DA" w:rsidRDefault="00B13EAA" w:rsidP="00B13EAA">
      <w:pPr>
        <w:pStyle w:val="QDRRefernciasbibliogrficas"/>
        <w:rPr>
          <w:lang w:val="en-GB"/>
        </w:rPr>
      </w:pPr>
    </w:p>
    <w:p w14:paraId="2958A262" w14:textId="238F40FD" w:rsidR="00B13EAA" w:rsidRPr="003D20DA" w:rsidRDefault="00B13EAA" w:rsidP="00B13EAA">
      <w:pPr>
        <w:pStyle w:val="QDRRefernciasbibliogrficas"/>
        <w:ind w:left="0" w:firstLine="0"/>
        <w:rPr>
          <w:lang w:val="en-GB"/>
        </w:rPr>
      </w:pPr>
      <w:r w:rsidRPr="003D20DA">
        <w:rPr>
          <w:lang w:val="en-GB"/>
        </w:rPr>
        <w:t>[ONLINE PAPER CONFERENCE]</w:t>
      </w:r>
    </w:p>
    <w:p w14:paraId="485A4F5C" w14:textId="2705140E" w:rsidR="00B13EAA" w:rsidRPr="003D20DA" w:rsidRDefault="00B13EAA" w:rsidP="00B13EAA">
      <w:pPr>
        <w:pStyle w:val="QDRRefernciasbibliogrficas"/>
        <w:rPr>
          <w:lang w:val="en-GB"/>
        </w:rPr>
      </w:pPr>
      <w:r w:rsidRPr="003D20DA">
        <w:rPr>
          <w:lang w:val="en-GB"/>
        </w:rPr>
        <w:t xml:space="preserve">Allmond, S., &amp; Makar, K. (2018, July). Scaffolding data conversations in a primary classroom. In M. A. Sorto, A. White, &amp; L. Guyot (Eds.), </w:t>
      </w:r>
      <w:r w:rsidRPr="003D20DA">
        <w:rPr>
          <w:i/>
          <w:lang w:val="en-GB"/>
        </w:rPr>
        <w:t>Looking back, looking forward. Proceedings of the Tenth International Conference on Teaching Statistics</w:t>
      </w:r>
      <w:r w:rsidRPr="003D20DA">
        <w:rPr>
          <w:lang w:val="en-GB"/>
        </w:rPr>
        <w:t>, Kyoto, Japan. Retrieved from de https://iase-web.org/icots/10/proceedings/pdfs/ICOTS10_4B3.pdf</w:t>
      </w:r>
    </w:p>
    <w:p w14:paraId="47CFF45C" w14:textId="77777777" w:rsidR="00B13EAA" w:rsidRPr="003D20DA" w:rsidRDefault="00B13EAA" w:rsidP="00443F7D">
      <w:pPr>
        <w:pStyle w:val="QDRRefernciasbibliogrficas"/>
        <w:rPr>
          <w:lang w:val="en-GB"/>
        </w:rPr>
      </w:pPr>
    </w:p>
    <w:p w14:paraId="7D4A2E16" w14:textId="0F142DD1" w:rsidR="00864B60" w:rsidRPr="003D20DA" w:rsidRDefault="00864B60" w:rsidP="00443F7D">
      <w:pPr>
        <w:pStyle w:val="QDRRefernciasbibliogrficas"/>
        <w:rPr>
          <w:lang w:val="en-GB"/>
        </w:rPr>
      </w:pPr>
      <w:r w:rsidRPr="003D20DA">
        <w:rPr>
          <w:lang w:val="en-GB"/>
        </w:rPr>
        <w:t>[</w:t>
      </w:r>
      <w:r w:rsidR="0005097C" w:rsidRPr="003D20DA">
        <w:rPr>
          <w:lang w:val="en-GB"/>
        </w:rPr>
        <w:t xml:space="preserve">UNPUBLISHED </w:t>
      </w:r>
      <w:r w:rsidR="00B13EAA" w:rsidRPr="003D20DA">
        <w:rPr>
          <w:lang w:val="en-GB"/>
        </w:rPr>
        <w:t xml:space="preserve">PAPER </w:t>
      </w:r>
      <w:r w:rsidR="0005097C" w:rsidRPr="003D20DA">
        <w:rPr>
          <w:lang w:val="en-GB"/>
        </w:rPr>
        <w:t>CONFERENCE</w:t>
      </w:r>
      <w:r w:rsidRPr="003D20DA">
        <w:rPr>
          <w:lang w:val="en-GB"/>
        </w:rPr>
        <w:t>]</w:t>
      </w:r>
    </w:p>
    <w:p w14:paraId="45F71E6A" w14:textId="62EE11BB" w:rsidR="0008735E" w:rsidRPr="003D20DA" w:rsidRDefault="00864B60" w:rsidP="00443F7D">
      <w:pPr>
        <w:pStyle w:val="QDRRefernciasbibliogrficas"/>
        <w:rPr>
          <w:lang w:val="en-GB"/>
        </w:rPr>
      </w:pPr>
      <w:r w:rsidRPr="003D20DA">
        <w:rPr>
          <w:lang w:val="en-GB"/>
        </w:rPr>
        <w:t xml:space="preserve">Olkun, S., &amp; Sari, M. H. (2016, July). </w:t>
      </w:r>
      <w:r w:rsidR="00B13EAA" w:rsidRPr="003D20DA">
        <w:rPr>
          <w:lang w:val="en-GB"/>
        </w:rPr>
        <w:t>Geometric aspects of number line estimations</w:t>
      </w:r>
      <w:r w:rsidRPr="003D20DA">
        <w:rPr>
          <w:lang w:val="en-GB"/>
        </w:rPr>
        <w:t xml:space="preserve">. Paper presented at the </w:t>
      </w:r>
      <w:r w:rsidRPr="003D20DA">
        <w:rPr>
          <w:i/>
          <w:lang w:val="en-GB"/>
        </w:rPr>
        <w:t>13th International Congress on Mathematical Education</w:t>
      </w:r>
      <w:r w:rsidRPr="003D20DA">
        <w:rPr>
          <w:lang w:val="en-GB"/>
        </w:rPr>
        <w:t>, Hamburg, Germany.</w:t>
      </w:r>
    </w:p>
    <w:p w14:paraId="526CDBB0" w14:textId="3534DB36" w:rsidR="00FC4B72" w:rsidRPr="003D20DA" w:rsidRDefault="00FC4B72" w:rsidP="00443F7D">
      <w:pPr>
        <w:pStyle w:val="QDRRefernciasbibliogrficas"/>
        <w:rPr>
          <w:lang w:val="en-GB"/>
        </w:rPr>
      </w:pPr>
    </w:p>
    <w:p w14:paraId="47CA6C27" w14:textId="1C79EFA5" w:rsidR="00FC4B72" w:rsidRPr="003D20DA" w:rsidRDefault="00FC4B72" w:rsidP="00443F7D">
      <w:pPr>
        <w:pStyle w:val="QDRRefernciasbibliogrficas"/>
        <w:rPr>
          <w:lang w:val="en-GB"/>
        </w:rPr>
      </w:pPr>
      <w:r w:rsidRPr="003D20DA">
        <w:rPr>
          <w:lang w:val="en-GB"/>
        </w:rPr>
        <w:t>[ONLINE</w:t>
      </w:r>
      <w:r w:rsidR="0005097C" w:rsidRPr="003D20DA">
        <w:rPr>
          <w:lang w:val="en-GB"/>
        </w:rPr>
        <w:t xml:space="preserve"> DOCUMENT</w:t>
      </w:r>
      <w:r w:rsidRPr="003D20DA">
        <w:rPr>
          <w:lang w:val="en-GB"/>
        </w:rPr>
        <w:t>]</w:t>
      </w:r>
    </w:p>
    <w:p w14:paraId="62311EAE" w14:textId="4FDB2066" w:rsidR="00626192" w:rsidRPr="003D20DA" w:rsidRDefault="00626192" w:rsidP="00626192">
      <w:pPr>
        <w:pStyle w:val="QDRRefernciasbibliogrficas"/>
        <w:jc w:val="left"/>
        <w:rPr>
          <w:lang w:val="en-GB"/>
        </w:rPr>
      </w:pPr>
      <w:r w:rsidRPr="003D20DA">
        <w:rPr>
          <w:lang w:val="en-GB"/>
        </w:rPr>
        <w:t xml:space="preserve">Perry, R., &amp; Lewis, C. (2011). </w:t>
      </w:r>
      <w:r w:rsidRPr="003D20DA">
        <w:rPr>
          <w:i/>
          <w:lang w:val="en-GB"/>
        </w:rPr>
        <w:t xml:space="preserve">Improving the mathematical content base of lesson study summary of results. </w:t>
      </w:r>
      <w:r w:rsidRPr="003D20DA">
        <w:rPr>
          <w:lang w:val="en-GB"/>
        </w:rPr>
        <w:t>Retrieved from https://www.researchgate.net/publication/228440009_Improving the_Mathematical_Content_Base_of_Lesson_Study_Summary_of_Results</w:t>
      </w:r>
    </w:p>
    <w:sectPr w:rsidR="00626192" w:rsidRPr="003D20DA" w:rsidSect="00B2305A">
      <w:headerReference w:type="even" r:id="rId10"/>
      <w:headerReference w:type="default" r:id="rId11"/>
      <w:footerReference w:type="even" r:id="rId12"/>
      <w:footerReference w:type="default" r:id="rId13"/>
      <w:footerReference w:type="first" r:id="rId14"/>
      <w:endnotePr>
        <w:numFmt w:val="decimal"/>
      </w:endnotePr>
      <w:type w:val="continuous"/>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BEAF1" w14:textId="77777777" w:rsidR="003225ED" w:rsidRPr="00CF2950" w:rsidRDefault="003225ED" w:rsidP="00CF2950">
      <w:pPr>
        <w:pStyle w:val="Rodap"/>
        <w:rPr>
          <w:b/>
        </w:rPr>
      </w:pPr>
      <w:r w:rsidRPr="00CF2950">
        <w:rPr>
          <w:b/>
        </w:rPr>
        <w:t>Not</w:t>
      </w:r>
      <w:r>
        <w:rPr>
          <w:b/>
        </w:rPr>
        <w:t>e</w:t>
      </w:r>
      <w:r w:rsidRPr="00CF2950">
        <w:rPr>
          <w:b/>
        </w:rPr>
        <w:t>s</w:t>
      </w:r>
    </w:p>
  </w:endnote>
  <w:endnote w:type="continuationSeparator" w:id="0">
    <w:p w14:paraId="0700B2F8" w14:textId="77777777" w:rsidR="003225ED" w:rsidRDefault="003225ED" w:rsidP="0060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Quattrocento Sans">
    <w:altName w:val="Times New Roman"/>
    <w:charset w:val="00"/>
    <w:family w:val="auto"/>
    <w:pitch w:val="default"/>
  </w:font>
  <w:font w:name="HtvyhgBpbvqyFtfylxVshwsbAdvTT5a">
    <w:panose1 w:val="00000000000000000000"/>
    <w:charset w:val="00"/>
    <w:family w:val="roman"/>
    <w:notTrueType/>
    <w:pitch w:val="default"/>
    <w:sig w:usb0="00000003" w:usb1="00000000" w:usb2="00000000" w:usb3="00000000" w:csb0="00000001" w:csb1="00000000"/>
  </w:font>
  <w:font w:name="WnbdgjPxqlcsNncywpKkrxbpAdvTTf2">
    <w:panose1 w:val="00000000000000000000"/>
    <w:charset w:val="00"/>
    <w:family w:val="roman"/>
    <w:notTrueType/>
    <w:pitch w:val="default"/>
    <w:sig w:usb0="00000003" w:usb1="00000000" w:usb2="00000000" w:usb3="00000000" w:csb0="00000001" w:csb1="00000000"/>
  </w:font>
  <w:font w:name="RbfnrhMkfjqbSlkqnjYjcqldAdvTT5a">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38ADC" w14:textId="0D2D9693" w:rsidR="00205FF8" w:rsidRPr="00C94C2C" w:rsidRDefault="00205FF8" w:rsidP="00205FF8">
    <w:pPr>
      <w:pStyle w:val="QDRRodap"/>
      <w:rPr>
        <w:rFonts w:eastAsia="Calibri" w:cs="Times New Roman"/>
        <w:i/>
        <w:sz w:val="18"/>
      </w:rPr>
    </w:pPr>
    <w:r>
      <w:rPr>
        <w:rFonts w:eastAsia="Calibri" w:cs="Times New Roman"/>
        <w:i/>
        <w:sz w:val="18"/>
      </w:rPr>
      <w:t>Quadrante XX</w:t>
    </w:r>
    <w:r w:rsidRPr="00C94C2C">
      <w:rPr>
        <w:rFonts w:eastAsia="Calibri" w:cs="Times New Roman"/>
        <w:i/>
        <w:sz w:val="18"/>
      </w:rPr>
      <w:t>(</w:t>
    </w:r>
    <w:r>
      <w:rPr>
        <w:rFonts w:eastAsia="Calibri" w:cs="Times New Roman"/>
        <w:i/>
        <w:sz w:val="18"/>
      </w:rPr>
      <w:t>X</w:t>
    </w:r>
    <w:r w:rsidRPr="00C94C2C">
      <w:rPr>
        <w:rFonts w:eastAsia="Calibri" w:cs="Times New Roman"/>
        <w:i/>
        <w:sz w:val="18"/>
      </w:rPr>
      <w:t xml:space="preserve">) </w:t>
    </w:r>
    <w:r>
      <w:rPr>
        <w:rFonts w:eastAsia="Calibri" w:cs="Times New Roman"/>
        <w:i/>
        <w:sz w:val="18"/>
      </w:rPr>
      <w:t>YYY-ZZZ</w:t>
    </w:r>
  </w:p>
  <w:p w14:paraId="64558FD8" w14:textId="77777777" w:rsidR="00B2305A" w:rsidRDefault="00B2305A" w:rsidP="00B2305A">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6350C" w14:textId="77777777" w:rsidR="00205FF8" w:rsidRPr="00C94C2C" w:rsidRDefault="00205FF8" w:rsidP="00205FF8">
    <w:pPr>
      <w:pStyle w:val="QDRRodap"/>
      <w:rPr>
        <w:rFonts w:eastAsia="Calibri" w:cs="Times New Roman"/>
        <w:i/>
        <w:sz w:val="18"/>
      </w:rPr>
    </w:pPr>
    <w:r>
      <w:rPr>
        <w:rFonts w:eastAsia="Calibri" w:cs="Times New Roman"/>
        <w:i/>
        <w:sz w:val="18"/>
      </w:rPr>
      <w:t>Quadrante XX</w:t>
    </w:r>
    <w:r w:rsidRPr="00C94C2C">
      <w:rPr>
        <w:rFonts w:eastAsia="Calibri" w:cs="Times New Roman"/>
        <w:i/>
        <w:sz w:val="18"/>
      </w:rPr>
      <w:t>(</w:t>
    </w:r>
    <w:r>
      <w:rPr>
        <w:rFonts w:eastAsia="Calibri" w:cs="Times New Roman"/>
        <w:i/>
        <w:sz w:val="18"/>
      </w:rPr>
      <w:t>X</w:t>
    </w:r>
    <w:r w:rsidRPr="00C94C2C">
      <w:rPr>
        <w:rFonts w:eastAsia="Calibri" w:cs="Times New Roman"/>
        <w:i/>
        <w:sz w:val="18"/>
      </w:rPr>
      <w:t xml:space="preserve">) </w:t>
    </w:r>
    <w:r>
      <w:rPr>
        <w:rFonts w:eastAsia="Calibri" w:cs="Times New Roman"/>
        <w:i/>
        <w:sz w:val="18"/>
      </w:rPr>
      <w:t>YYY-ZZZ</w:t>
    </w:r>
  </w:p>
  <w:p w14:paraId="53A1C6DA" w14:textId="77777777" w:rsidR="00B2305A" w:rsidRPr="00B2305A" w:rsidRDefault="00B2305A" w:rsidP="00B2305A">
    <w:pPr>
      <w:pStyle w:val="Rodap"/>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7"/>
      <w:gridCol w:w="2676"/>
    </w:tblGrid>
    <w:tr w:rsidR="006D380F" w:rsidRPr="006D380F" w14:paraId="49CBBEDA" w14:textId="77777777" w:rsidTr="003B21B0">
      <w:tc>
        <w:tcPr>
          <w:tcW w:w="5812" w:type="dxa"/>
          <w:gridSpan w:val="2"/>
          <w:tcBorders>
            <w:top w:val="single" w:sz="4" w:space="0" w:color="auto"/>
          </w:tcBorders>
        </w:tcPr>
        <w:p w14:paraId="475ACAFD" w14:textId="14D3ABEC" w:rsidR="006D380F" w:rsidRPr="006D380F" w:rsidRDefault="006D380F" w:rsidP="006D380F">
          <w:pPr>
            <w:pStyle w:val="QDRRodap"/>
            <w:tabs>
              <w:tab w:val="clear" w:pos="4252"/>
              <w:tab w:val="clear" w:pos="8504"/>
            </w:tabs>
            <w:spacing w:before="80"/>
            <w:jc w:val="left"/>
            <w:rPr>
              <w:rFonts w:eastAsia="Calibri" w:cs="Times New Roman"/>
              <w:sz w:val="16"/>
              <w:szCs w:val="16"/>
            </w:rPr>
          </w:pPr>
          <w:r w:rsidRPr="006D380F">
            <w:rPr>
              <w:rFonts w:eastAsia="Calibri" w:cs="Times New Roman"/>
              <w:sz w:val="16"/>
              <w:szCs w:val="16"/>
            </w:rPr>
            <w:t xml:space="preserve">Quadrante: Revista de Investigação em Educação Matemática </w:t>
          </w:r>
          <w:r>
            <w:rPr>
              <w:rFonts w:eastAsia="Calibri" w:cs="Times New Roman"/>
              <w:sz w:val="16"/>
              <w:szCs w:val="16"/>
            </w:rPr>
            <w:t>XX</w:t>
          </w:r>
          <w:r w:rsidRPr="006D380F">
            <w:rPr>
              <w:rFonts w:eastAsia="Calibri" w:cs="Times New Roman"/>
              <w:sz w:val="16"/>
              <w:szCs w:val="16"/>
            </w:rPr>
            <w:t>(</w:t>
          </w:r>
          <w:r>
            <w:rPr>
              <w:rFonts w:eastAsia="Calibri" w:cs="Times New Roman"/>
              <w:sz w:val="16"/>
              <w:szCs w:val="16"/>
            </w:rPr>
            <w:t>X</w:t>
          </w:r>
          <w:r w:rsidRPr="006D380F">
            <w:rPr>
              <w:rFonts w:eastAsia="Calibri" w:cs="Times New Roman"/>
              <w:sz w:val="16"/>
              <w:szCs w:val="16"/>
            </w:rPr>
            <w:t xml:space="preserve">) </w:t>
          </w:r>
          <w:r>
            <w:rPr>
              <w:rFonts w:eastAsia="Calibri" w:cs="Times New Roman"/>
              <w:sz w:val="16"/>
              <w:szCs w:val="16"/>
            </w:rPr>
            <w:t>yyy-zzz</w:t>
          </w:r>
        </w:p>
      </w:tc>
      <w:tc>
        <w:tcPr>
          <w:tcW w:w="2676" w:type="dxa"/>
          <w:vMerge w:val="restart"/>
          <w:tcBorders>
            <w:top w:val="single" w:sz="4" w:space="0" w:color="auto"/>
          </w:tcBorders>
        </w:tcPr>
        <w:p w14:paraId="012A2B4C" w14:textId="77777777" w:rsidR="006D380F" w:rsidRPr="006D380F" w:rsidRDefault="006D380F" w:rsidP="006D380F">
          <w:pPr>
            <w:pStyle w:val="QDRRodap"/>
            <w:tabs>
              <w:tab w:val="clear" w:pos="4252"/>
              <w:tab w:val="clear" w:pos="8504"/>
            </w:tabs>
            <w:spacing w:before="80"/>
            <w:jc w:val="right"/>
            <w:rPr>
              <w:rFonts w:eastAsia="Calibri" w:cs="Times New Roman"/>
              <w:sz w:val="16"/>
              <w:szCs w:val="16"/>
            </w:rPr>
          </w:pPr>
          <w:r w:rsidRPr="006D380F">
            <w:rPr>
              <w:rFonts w:cs="Segoe UI"/>
              <w:noProof/>
              <w:color w:val="000000"/>
              <w:sz w:val="16"/>
              <w:szCs w:val="16"/>
              <w:shd w:val="clear" w:color="auto" w:fill="FFFFFF"/>
              <w:lang w:eastAsia="pt-PT"/>
            </w:rPr>
            <w:drawing>
              <wp:inline distT="0" distB="0" distL="0" distR="0" wp14:anchorId="624CB63D" wp14:editId="33F81A47">
                <wp:extent cx="717519" cy="252000"/>
                <wp:effectExtent l="0" t="0" r="6985" b="0"/>
                <wp:docPr id="11" name="Imagem 1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19" cy="252000"/>
                        </a:xfrm>
                        <a:prstGeom prst="rect">
                          <a:avLst/>
                        </a:prstGeom>
                        <a:noFill/>
                        <a:ln>
                          <a:noFill/>
                        </a:ln>
                      </pic:spPr>
                    </pic:pic>
                  </a:graphicData>
                </a:graphic>
              </wp:inline>
            </w:drawing>
          </w:r>
        </w:p>
      </w:tc>
    </w:tr>
    <w:tr w:rsidR="006D380F" w:rsidRPr="006D380F" w14:paraId="0D236DF8" w14:textId="77777777" w:rsidTr="003B21B0">
      <w:tc>
        <w:tcPr>
          <w:tcW w:w="5812" w:type="dxa"/>
          <w:gridSpan w:val="2"/>
        </w:tcPr>
        <w:p w14:paraId="28658C89" w14:textId="792218CD" w:rsidR="006D380F" w:rsidRPr="006D380F" w:rsidRDefault="003225ED" w:rsidP="006D380F">
          <w:pPr>
            <w:pStyle w:val="QDRRodap"/>
            <w:jc w:val="left"/>
            <w:rPr>
              <w:rFonts w:eastAsia="Calibri" w:cs="Times New Roman"/>
              <w:color w:val="000000" w:themeColor="text1"/>
              <w:sz w:val="16"/>
              <w:szCs w:val="16"/>
            </w:rPr>
          </w:pPr>
          <w:hyperlink r:id="rId3" w:history="1">
            <w:r w:rsidR="006D380F" w:rsidRPr="006D380F">
              <w:rPr>
                <w:rStyle w:val="Hiperligao"/>
                <w:rFonts w:eastAsia="Calibri" w:cs="Times New Roman"/>
                <w:color w:val="000000" w:themeColor="text1"/>
                <w:sz w:val="16"/>
                <w:szCs w:val="16"/>
              </w:rPr>
              <w:t>https://</w:t>
            </w:r>
            <w:r w:rsidR="006D380F" w:rsidRPr="006D380F">
              <w:rPr>
                <w:rStyle w:val="Hiperligao"/>
                <w:color w:val="000000" w:themeColor="text1"/>
                <w:sz w:val="16"/>
                <w:szCs w:val="16"/>
              </w:rPr>
              <w:t>doi.org/10.48489/quadrante.</w:t>
            </w:r>
          </w:hyperlink>
          <w:r w:rsidR="006D380F">
            <w:rPr>
              <w:rStyle w:val="Hiperligao"/>
              <w:color w:val="000000" w:themeColor="text1"/>
              <w:sz w:val="16"/>
              <w:szCs w:val="16"/>
              <w:u w:val="none"/>
            </w:rPr>
            <w:t>abcde</w:t>
          </w:r>
        </w:p>
      </w:tc>
      <w:tc>
        <w:tcPr>
          <w:tcW w:w="2676" w:type="dxa"/>
          <w:vMerge/>
        </w:tcPr>
        <w:p w14:paraId="5ACD32D1" w14:textId="77777777" w:rsidR="006D380F" w:rsidRPr="006D380F" w:rsidRDefault="006D380F" w:rsidP="006D380F">
          <w:pPr>
            <w:pStyle w:val="QDRRodap"/>
            <w:tabs>
              <w:tab w:val="clear" w:pos="4252"/>
              <w:tab w:val="clear" w:pos="8504"/>
            </w:tabs>
            <w:jc w:val="right"/>
            <w:rPr>
              <w:rFonts w:eastAsia="Calibri" w:cs="Times New Roman"/>
              <w:color w:val="000000" w:themeColor="text1"/>
              <w:sz w:val="16"/>
              <w:szCs w:val="16"/>
            </w:rPr>
          </w:pPr>
        </w:p>
      </w:tc>
    </w:tr>
    <w:tr w:rsidR="006D380F" w:rsidRPr="0037511E" w14:paraId="691EEBE6" w14:textId="77777777" w:rsidTr="00E74A26">
      <w:trPr>
        <w:trHeight w:val="70"/>
      </w:trPr>
      <w:tc>
        <w:tcPr>
          <w:tcW w:w="4395" w:type="dxa"/>
        </w:tcPr>
        <w:p w14:paraId="233E881B" w14:textId="2813F316" w:rsidR="006D380F" w:rsidRPr="0037511E" w:rsidRDefault="006D380F" w:rsidP="0037511E">
          <w:pPr>
            <w:pStyle w:val="QDRRodap"/>
            <w:jc w:val="left"/>
            <w:rPr>
              <w:rFonts w:eastAsia="Calibri" w:cs="Times New Roman"/>
              <w:sz w:val="14"/>
              <w:szCs w:val="16"/>
              <w:lang w:val="en-GB"/>
            </w:rPr>
          </w:pPr>
          <w:r w:rsidRPr="0037511E">
            <w:rPr>
              <w:rFonts w:eastAsia="Calibri" w:cs="Times New Roman"/>
              <w:color w:val="000000" w:themeColor="text1"/>
              <w:sz w:val="14"/>
              <w:szCs w:val="16"/>
              <w:lang w:val="en-GB"/>
            </w:rPr>
            <w:t xml:space="preserve">Received: </w:t>
          </w:r>
          <w:r w:rsidR="0037511E">
            <w:rPr>
              <w:rFonts w:eastAsia="Calibri" w:cs="Times New Roman"/>
              <w:color w:val="000000" w:themeColor="text1"/>
              <w:sz w:val="14"/>
              <w:szCs w:val="16"/>
              <w:lang w:val="en-GB"/>
            </w:rPr>
            <w:t>xxxx</w:t>
          </w:r>
          <w:r w:rsidRPr="0037511E">
            <w:rPr>
              <w:rFonts w:eastAsia="Calibri" w:cs="Times New Roman"/>
              <w:color w:val="000000" w:themeColor="text1"/>
              <w:sz w:val="14"/>
              <w:szCs w:val="16"/>
              <w:lang w:val="en-GB"/>
            </w:rPr>
            <w:t xml:space="preserve"> 202</w:t>
          </w:r>
          <w:r w:rsidR="0037511E">
            <w:rPr>
              <w:rFonts w:eastAsia="Calibri" w:cs="Times New Roman"/>
              <w:color w:val="000000" w:themeColor="text1"/>
              <w:sz w:val="14"/>
              <w:szCs w:val="16"/>
              <w:lang w:val="en-GB"/>
            </w:rPr>
            <w:t>x</w:t>
          </w:r>
          <w:r w:rsidRPr="0037511E">
            <w:rPr>
              <w:rFonts w:eastAsia="Calibri" w:cs="Times New Roman"/>
              <w:color w:val="000000" w:themeColor="text1"/>
              <w:sz w:val="14"/>
              <w:szCs w:val="16"/>
              <w:lang w:val="en-GB"/>
            </w:rPr>
            <w:t xml:space="preserve"> / </w:t>
          </w:r>
          <w:r w:rsidRPr="0037511E">
            <w:rPr>
              <w:rFonts w:eastAsia="Calibri" w:cs="Times New Roman"/>
              <w:sz w:val="14"/>
              <w:szCs w:val="16"/>
              <w:lang w:val="en-GB"/>
            </w:rPr>
            <w:t xml:space="preserve">Accepted: </w:t>
          </w:r>
          <w:r w:rsidR="0037511E" w:rsidRPr="0037511E">
            <w:rPr>
              <w:rFonts w:eastAsia="Calibri" w:cs="Times New Roman"/>
              <w:sz w:val="14"/>
              <w:szCs w:val="16"/>
              <w:lang w:val="en-GB"/>
            </w:rPr>
            <w:t>xxxx</w:t>
          </w:r>
          <w:r w:rsidRPr="0037511E">
            <w:rPr>
              <w:rFonts w:eastAsia="Calibri" w:cs="Times New Roman"/>
              <w:sz w:val="14"/>
              <w:szCs w:val="16"/>
              <w:lang w:val="en-GB"/>
            </w:rPr>
            <w:t xml:space="preserve"> 202</w:t>
          </w:r>
          <w:r w:rsidR="0037511E" w:rsidRPr="0037511E">
            <w:rPr>
              <w:rFonts w:eastAsia="Calibri" w:cs="Times New Roman"/>
              <w:sz w:val="14"/>
              <w:szCs w:val="16"/>
              <w:lang w:val="en-GB"/>
            </w:rPr>
            <w:t>x</w:t>
          </w:r>
        </w:p>
      </w:tc>
      <w:tc>
        <w:tcPr>
          <w:tcW w:w="1417" w:type="dxa"/>
        </w:tcPr>
        <w:p w14:paraId="30F83273" w14:textId="77777777" w:rsidR="006D380F" w:rsidRPr="0037511E" w:rsidRDefault="006D380F" w:rsidP="006D380F">
          <w:pPr>
            <w:pStyle w:val="QDRRodap"/>
            <w:jc w:val="left"/>
            <w:rPr>
              <w:rFonts w:eastAsia="Calibri" w:cs="Times New Roman"/>
              <w:sz w:val="14"/>
              <w:szCs w:val="16"/>
              <w:lang w:val="en-GB"/>
            </w:rPr>
          </w:pPr>
        </w:p>
      </w:tc>
      <w:tc>
        <w:tcPr>
          <w:tcW w:w="2676" w:type="dxa"/>
          <w:vMerge/>
        </w:tcPr>
        <w:p w14:paraId="3CB439EC" w14:textId="77777777" w:rsidR="006D380F" w:rsidRPr="0037511E" w:rsidRDefault="006D380F" w:rsidP="006D380F">
          <w:pPr>
            <w:pStyle w:val="QDRRodap"/>
            <w:tabs>
              <w:tab w:val="clear" w:pos="4252"/>
              <w:tab w:val="clear" w:pos="8504"/>
            </w:tabs>
            <w:jc w:val="right"/>
            <w:rPr>
              <w:rFonts w:eastAsia="Calibri" w:cs="Times New Roman"/>
              <w:sz w:val="16"/>
              <w:szCs w:val="16"/>
              <w:lang w:val="en-GB"/>
            </w:rPr>
          </w:pPr>
        </w:p>
      </w:tc>
    </w:tr>
  </w:tbl>
  <w:p w14:paraId="73FCE143" w14:textId="77777777" w:rsidR="006D380F" w:rsidRPr="0037511E" w:rsidRDefault="006D380F" w:rsidP="006D380F">
    <w:pPr>
      <w:pStyle w:val="Rodap"/>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A84B6" w14:textId="77777777" w:rsidR="003225ED" w:rsidRDefault="003225ED" w:rsidP="0060706C">
      <w:pPr>
        <w:spacing w:after="0" w:line="240" w:lineRule="auto"/>
      </w:pPr>
      <w:r>
        <w:separator/>
      </w:r>
    </w:p>
  </w:footnote>
  <w:footnote w:type="continuationSeparator" w:id="0">
    <w:p w14:paraId="66A8C06E" w14:textId="77777777" w:rsidR="003225ED" w:rsidRDefault="003225ED" w:rsidP="0060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4" w:type="dxa"/>
      <w:tblBorders>
        <w:top w:val="nil"/>
        <w:left w:val="nil"/>
        <w:bottom w:val="nil"/>
        <w:right w:val="nil"/>
        <w:insideH w:val="nil"/>
        <w:insideV w:val="nil"/>
      </w:tblBorders>
      <w:tblLayout w:type="fixed"/>
      <w:tblLook w:val="0400" w:firstRow="0" w:lastRow="0" w:firstColumn="0" w:lastColumn="0" w:noHBand="0" w:noVBand="1"/>
    </w:tblPr>
    <w:tblGrid>
      <w:gridCol w:w="4228"/>
      <w:gridCol w:w="4276"/>
    </w:tblGrid>
    <w:tr w:rsidR="00B2305A" w:rsidRPr="00285C62" w14:paraId="5EBA2EF3" w14:textId="77777777" w:rsidTr="00427F09">
      <w:tc>
        <w:tcPr>
          <w:tcW w:w="4228" w:type="dxa"/>
          <w:tcBorders>
            <w:bottom w:val="single" w:sz="4" w:space="0" w:color="000000"/>
          </w:tcBorders>
        </w:tcPr>
        <w:p w14:paraId="3B43ECD5" w14:textId="426F9EAC" w:rsidR="00B2305A" w:rsidRPr="00285C62" w:rsidRDefault="00B2305A" w:rsidP="00B2305A">
          <w:pPr>
            <w:pStyle w:val="Cabealho"/>
            <w:pBdr>
              <w:top w:val="nil"/>
              <w:left w:val="nil"/>
              <w:bottom w:val="nil"/>
              <w:right w:val="nil"/>
              <w:between w:val="nil"/>
            </w:pBdr>
            <w:tabs>
              <w:tab w:val="clear" w:pos="4252"/>
              <w:tab w:val="center" w:pos="5103"/>
              <w:tab w:val="left" w:pos="5255"/>
              <w:tab w:val="right" w:pos="8300"/>
            </w:tabs>
            <w:spacing w:after="120"/>
            <w:rPr>
              <w:rFonts w:ascii="Segoe UI" w:eastAsia="Calibri" w:hAnsi="Segoe UI" w:cs="Segoe UI"/>
              <w:noProof/>
              <w:sz w:val="18"/>
              <w:szCs w:val="18"/>
            </w:rPr>
          </w:pPr>
          <w:r w:rsidRPr="00285C62">
            <w:rPr>
              <w:rFonts w:ascii="Segoe UI" w:eastAsia="Calibri" w:hAnsi="Segoe UI" w:cs="Segoe UI"/>
              <w:noProof/>
              <w:sz w:val="18"/>
              <w:szCs w:val="18"/>
            </w:rPr>
            <w:fldChar w:fldCharType="begin"/>
          </w:r>
          <w:r w:rsidRPr="00285C62">
            <w:rPr>
              <w:rFonts w:ascii="Segoe UI" w:eastAsia="Calibri" w:hAnsi="Segoe UI" w:cs="Segoe UI"/>
              <w:noProof/>
              <w:sz w:val="18"/>
              <w:szCs w:val="18"/>
            </w:rPr>
            <w:instrText>PAGE</w:instrText>
          </w:r>
          <w:r w:rsidRPr="00285C62">
            <w:rPr>
              <w:rFonts w:ascii="Segoe UI" w:eastAsia="Calibri" w:hAnsi="Segoe UI" w:cs="Segoe UI"/>
              <w:noProof/>
              <w:sz w:val="18"/>
              <w:szCs w:val="18"/>
            </w:rPr>
            <w:fldChar w:fldCharType="separate"/>
          </w:r>
          <w:r w:rsidR="0037511E">
            <w:rPr>
              <w:rFonts w:ascii="Segoe UI" w:eastAsia="Calibri" w:hAnsi="Segoe UI" w:cs="Segoe UI"/>
              <w:noProof/>
              <w:sz w:val="18"/>
              <w:szCs w:val="18"/>
            </w:rPr>
            <w:t>2</w:t>
          </w:r>
          <w:r w:rsidRPr="00285C62">
            <w:rPr>
              <w:rFonts w:ascii="Segoe UI" w:eastAsia="Calibri" w:hAnsi="Segoe UI" w:cs="Segoe UI"/>
              <w:noProof/>
              <w:sz w:val="18"/>
              <w:szCs w:val="18"/>
            </w:rPr>
            <w:fldChar w:fldCharType="end"/>
          </w:r>
        </w:p>
      </w:tc>
      <w:tc>
        <w:tcPr>
          <w:tcW w:w="4276" w:type="dxa"/>
          <w:tcBorders>
            <w:bottom w:val="single" w:sz="4" w:space="0" w:color="000000"/>
          </w:tcBorders>
        </w:tcPr>
        <w:p w14:paraId="37E17109" w14:textId="1087FDB4" w:rsidR="00B2305A" w:rsidRPr="00285C62" w:rsidRDefault="00B2305A" w:rsidP="00B2305A">
          <w:pPr>
            <w:pStyle w:val="Cabealho"/>
            <w:pBdr>
              <w:top w:val="nil"/>
              <w:left w:val="nil"/>
              <w:bottom w:val="nil"/>
              <w:right w:val="nil"/>
              <w:between w:val="nil"/>
            </w:pBdr>
            <w:tabs>
              <w:tab w:val="clear" w:pos="4252"/>
              <w:tab w:val="center" w:pos="5103"/>
              <w:tab w:val="left" w:pos="5255"/>
              <w:tab w:val="right" w:pos="8300"/>
            </w:tabs>
            <w:spacing w:after="120"/>
            <w:jc w:val="right"/>
            <w:rPr>
              <w:rFonts w:ascii="Segoe UI" w:eastAsia="Calibri" w:hAnsi="Segoe UI" w:cs="Segoe UI"/>
              <w:sz w:val="18"/>
              <w:szCs w:val="18"/>
            </w:rPr>
          </w:pPr>
          <w:r w:rsidRPr="00285C62">
            <w:rPr>
              <w:rFonts w:ascii="Segoe UI" w:eastAsia="Calibri" w:hAnsi="Segoe UI" w:cs="Segoe UI"/>
              <w:sz w:val="18"/>
              <w:szCs w:val="18"/>
            </w:rPr>
            <w:t>M. Sousa, M. Silva (</w:t>
          </w:r>
          <w:r w:rsidRPr="00984317">
            <w:rPr>
              <w:rFonts w:ascii="Segoe UI" w:eastAsia="Calibri" w:hAnsi="Segoe UI" w:cs="Segoe UI"/>
              <w:sz w:val="18"/>
              <w:szCs w:val="18"/>
            </w:rPr>
            <w:t>Authors’ names</w:t>
          </w:r>
          <w:r w:rsidRPr="00285C62">
            <w:rPr>
              <w:rFonts w:ascii="Segoe UI" w:eastAsia="Calibri" w:hAnsi="Segoe UI" w:cs="Segoe UI"/>
              <w:sz w:val="18"/>
              <w:szCs w:val="18"/>
            </w:rPr>
            <w:t>)</w:t>
          </w:r>
        </w:p>
      </w:tc>
    </w:tr>
  </w:tbl>
  <w:p w14:paraId="79B1A2F0" w14:textId="77777777" w:rsidR="00B2305A" w:rsidRPr="00B2305A" w:rsidRDefault="00B2305A" w:rsidP="00B2305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4" w:type="dxa"/>
      <w:tblBorders>
        <w:top w:val="nil"/>
        <w:left w:val="nil"/>
        <w:bottom w:val="nil"/>
        <w:right w:val="nil"/>
        <w:insideH w:val="nil"/>
        <w:insideV w:val="nil"/>
      </w:tblBorders>
      <w:tblLayout w:type="fixed"/>
      <w:tblLook w:val="0400" w:firstRow="0" w:lastRow="0" w:firstColumn="0" w:lastColumn="0" w:noHBand="0" w:noVBand="1"/>
    </w:tblPr>
    <w:tblGrid>
      <w:gridCol w:w="4268"/>
      <w:gridCol w:w="4236"/>
    </w:tblGrid>
    <w:tr w:rsidR="00B2305A" w:rsidRPr="00285C62" w14:paraId="21D30F74" w14:textId="77777777" w:rsidTr="00427F09">
      <w:tc>
        <w:tcPr>
          <w:tcW w:w="4268" w:type="dxa"/>
          <w:tcBorders>
            <w:bottom w:val="single" w:sz="4" w:space="0" w:color="000000"/>
          </w:tcBorders>
        </w:tcPr>
        <w:p w14:paraId="6EDF5EBA" w14:textId="0A2C7BF9" w:rsidR="00B2305A" w:rsidRPr="00BD65CA" w:rsidRDefault="00B2305A" w:rsidP="00B2305A">
          <w:pPr>
            <w:pStyle w:val="Cabealho"/>
            <w:pBdr>
              <w:top w:val="nil"/>
              <w:left w:val="nil"/>
              <w:bottom w:val="nil"/>
              <w:right w:val="nil"/>
              <w:between w:val="nil"/>
            </w:pBdr>
            <w:tabs>
              <w:tab w:val="clear" w:pos="4252"/>
              <w:tab w:val="center" w:pos="5103"/>
              <w:tab w:val="left" w:pos="5255"/>
              <w:tab w:val="right" w:pos="8300"/>
            </w:tabs>
            <w:spacing w:after="120"/>
            <w:rPr>
              <w:rFonts w:ascii="Segoe UI" w:eastAsia="Calibri" w:hAnsi="Segoe UI" w:cs="Segoe UI"/>
              <w:noProof/>
              <w:sz w:val="18"/>
              <w:szCs w:val="18"/>
              <w:lang w:val="en-GB"/>
            </w:rPr>
          </w:pPr>
          <w:r w:rsidRPr="00BD65CA">
            <w:rPr>
              <w:rFonts w:ascii="Segoe UI" w:eastAsia="Calibri" w:hAnsi="Segoe UI" w:cs="Segoe UI"/>
              <w:noProof/>
              <w:sz w:val="18"/>
              <w:szCs w:val="18"/>
              <w:lang w:val="en-GB"/>
            </w:rPr>
            <w:t>Title of the paper…</w:t>
          </w:r>
          <w:r w:rsidR="00D13D2F" w:rsidRPr="00BD65CA">
            <w:rPr>
              <w:rFonts w:ascii="Segoe UI" w:eastAsia="Calibri" w:hAnsi="Segoe UI" w:cs="Segoe UI"/>
              <w:noProof/>
              <w:sz w:val="18"/>
              <w:szCs w:val="18"/>
              <w:lang w:val="en-GB"/>
            </w:rPr>
            <w:t xml:space="preserve"> (do not fill)</w:t>
          </w:r>
        </w:p>
      </w:tc>
      <w:tc>
        <w:tcPr>
          <w:tcW w:w="4236" w:type="dxa"/>
          <w:tcBorders>
            <w:bottom w:val="single" w:sz="4" w:space="0" w:color="000000"/>
          </w:tcBorders>
        </w:tcPr>
        <w:p w14:paraId="0A420554" w14:textId="22145CA6" w:rsidR="00B2305A" w:rsidRPr="00285C62" w:rsidRDefault="00B2305A" w:rsidP="00B2305A">
          <w:pPr>
            <w:pStyle w:val="Cabealho"/>
            <w:pBdr>
              <w:top w:val="nil"/>
              <w:left w:val="nil"/>
              <w:bottom w:val="nil"/>
              <w:right w:val="nil"/>
              <w:between w:val="nil"/>
            </w:pBdr>
            <w:tabs>
              <w:tab w:val="clear" w:pos="4252"/>
              <w:tab w:val="center" w:pos="5103"/>
              <w:tab w:val="left" w:pos="5255"/>
              <w:tab w:val="right" w:pos="8300"/>
            </w:tabs>
            <w:spacing w:after="120"/>
            <w:jc w:val="right"/>
            <w:rPr>
              <w:rFonts w:ascii="Segoe UI" w:eastAsia="Calibri" w:hAnsi="Segoe UI" w:cs="Segoe UI"/>
              <w:noProof/>
              <w:sz w:val="18"/>
              <w:szCs w:val="18"/>
            </w:rPr>
          </w:pPr>
          <w:r w:rsidRPr="00285C62">
            <w:rPr>
              <w:rFonts w:ascii="Segoe UI" w:eastAsia="Calibri" w:hAnsi="Segoe UI" w:cs="Segoe UI"/>
              <w:noProof/>
              <w:sz w:val="18"/>
              <w:szCs w:val="18"/>
            </w:rPr>
            <w:fldChar w:fldCharType="begin"/>
          </w:r>
          <w:r w:rsidRPr="00285C62">
            <w:rPr>
              <w:rFonts w:ascii="Segoe UI" w:eastAsia="Calibri" w:hAnsi="Segoe UI" w:cs="Segoe UI"/>
              <w:noProof/>
              <w:sz w:val="18"/>
              <w:szCs w:val="18"/>
            </w:rPr>
            <w:instrText>PAGE</w:instrText>
          </w:r>
          <w:r w:rsidRPr="00285C62">
            <w:rPr>
              <w:rFonts w:ascii="Segoe UI" w:eastAsia="Calibri" w:hAnsi="Segoe UI" w:cs="Segoe UI"/>
              <w:noProof/>
              <w:sz w:val="18"/>
              <w:szCs w:val="18"/>
            </w:rPr>
            <w:fldChar w:fldCharType="separate"/>
          </w:r>
          <w:r w:rsidR="0037511E">
            <w:rPr>
              <w:rFonts w:ascii="Segoe UI" w:eastAsia="Calibri" w:hAnsi="Segoe UI" w:cs="Segoe UI"/>
              <w:noProof/>
              <w:sz w:val="18"/>
              <w:szCs w:val="18"/>
            </w:rPr>
            <w:t>3</w:t>
          </w:r>
          <w:r w:rsidRPr="00285C62">
            <w:rPr>
              <w:rFonts w:ascii="Segoe UI" w:eastAsia="Calibri" w:hAnsi="Segoe UI" w:cs="Segoe UI"/>
              <w:noProof/>
              <w:sz w:val="18"/>
              <w:szCs w:val="18"/>
            </w:rPr>
            <w:fldChar w:fldCharType="end"/>
          </w:r>
        </w:p>
      </w:tc>
    </w:tr>
  </w:tbl>
  <w:p w14:paraId="53F4C8BB" w14:textId="5375F25B" w:rsidR="00B2305A" w:rsidRDefault="00B2305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D32B4"/>
    <w:multiLevelType w:val="hybridMultilevel"/>
    <w:tmpl w:val="D4C29A24"/>
    <w:lvl w:ilvl="0" w:tplc="020E0D30">
      <w:start w:val="1"/>
      <w:numFmt w:val="decimal"/>
      <w:pStyle w:val="QDRListas"/>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D0"/>
    <w:rsid w:val="000208DB"/>
    <w:rsid w:val="00026822"/>
    <w:rsid w:val="000278DA"/>
    <w:rsid w:val="0005097C"/>
    <w:rsid w:val="000665E5"/>
    <w:rsid w:val="000720AE"/>
    <w:rsid w:val="0008735E"/>
    <w:rsid w:val="00091F75"/>
    <w:rsid w:val="00095AB7"/>
    <w:rsid w:val="00097276"/>
    <w:rsid w:val="000A1FBB"/>
    <w:rsid w:val="000A5338"/>
    <w:rsid w:val="000A67E6"/>
    <w:rsid w:val="000A7E62"/>
    <w:rsid w:val="000D44DC"/>
    <w:rsid w:val="000F7F00"/>
    <w:rsid w:val="00114142"/>
    <w:rsid w:val="001173F5"/>
    <w:rsid w:val="00122F6E"/>
    <w:rsid w:val="001374DC"/>
    <w:rsid w:val="00177CA5"/>
    <w:rsid w:val="00192EFB"/>
    <w:rsid w:val="0019619A"/>
    <w:rsid w:val="001D5561"/>
    <w:rsid w:val="001F67FD"/>
    <w:rsid w:val="00205FF8"/>
    <w:rsid w:val="0022361C"/>
    <w:rsid w:val="00231110"/>
    <w:rsid w:val="0023348F"/>
    <w:rsid w:val="00235243"/>
    <w:rsid w:val="00253CD9"/>
    <w:rsid w:val="002878D6"/>
    <w:rsid w:val="002B23D3"/>
    <w:rsid w:val="002B2E25"/>
    <w:rsid w:val="002B7222"/>
    <w:rsid w:val="002F2109"/>
    <w:rsid w:val="002F6832"/>
    <w:rsid w:val="0032126E"/>
    <w:rsid w:val="003225ED"/>
    <w:rsid w:val="00344078"/>
    <w:rsid w:val="00345F27"/>
    <w:rsid w:val="0037511E"/>
    <w:rsid w:val="003860A4"/>
    <w:rsid w:val="00391E26"/>
    <w:rsid w:val="003921E2"/>
    <w:rsid w:val="00395326"/>
    <w:rsid w:val="003A478A"/>
    <w:rsid w:val="003B35FA"/>
    <w:rsid w:val="003D0139"/>
    <w:rsid w:val="003D01B3"/>
    <w:rsid w:val="003D20DA"/>
    <w:rsid w:val="003F0DD5"/>
    <w:rsid w:val="003F55E2"/>
    <w:rsid w:val="004054A2"/>
    <w:rsid w:val="00407BD5"/>
    <w:rsid w:val="004138A1"/>
    <w:rsid w:val="00425857"/>
    <w:rsid w:val="00427C84"/>
    <w:rsid w:val="004422AD"/>
    <w:rsid w:val="00443F7D"/>
    <w:rsid w:val="0045348C"/>
    <w:rsid w:val="00460D89"/>
    <w:rsid w:val="00474BC0"/>
    <w:rsid w:val="00476C50"/>
    <w:rsid w:val="0049121D"/>
    <w:rsid w:val="004A661E"/>
    <w:rsid w:val="004B1C78"/>
    <w:rsid w:val="004B7CE2"/>
    <w:rsid w:val="004C0442"/>
    <w:rsid w:val="004C11FF"/>
    <w:rsid w:val="004D4BE6"/>
    <w:rsid w:val="004E32F2"/>
    <w:rsid w:val="004E6B0C"/>
    <w:rsid w:val="004F57D6"/>
    <w:rsid w:val="00532A2A"/>
    <w:rsid w:val="00547C5B"/>
    <w:rsid w:val="00551405"/>
    <w:rsid w:val="0055454F"/>
    <w:rsid w:val="00580636"/>
    <w:rsid w:val="00586A33"/>
    <w:rsid w:val="005A3D08"/>
    <w:rsid w:val="005B0D52"/>
    <w:rsid w:val="005C2D38"/>
    <w:rsid w:val="005D0A18"/>
    <w:rsid w:val="005D3143"/>
    <w:rsid w:val="005F06A4"/>
    <w:rsid w:val="005F245C"/>
    <w:rsid w:val="005F4C1B"/>
    <w:rsid w:val="006053D6"/>
    <w:rsid w:val="00606DFD"/>
    <w:rsid w:val="0060706C"/>
    <w:rsid w:val="00607558"/>
    <w:rsid w:val="00616811"/>
    <w:rsid w:val="00626192"/>
    <w:rsid w:val="00631EA7"/>
    <w:rsid w:val="006323B2"/>
    <w:rsid w:val="006426CD"/>
    <w:rsid w:val="006514E9"/>
    <w:rsid w:val="006573E6"/>
    <w:rsid w:val="00666FB3"/>
    <w:rsid w:val="00687A21"/>
    <w:rsid w:val="00691C3D"/>
    <w:rsid w:val="00693C23"/>
    <w:rsid w:val="006A018B"/>
    <w:rsid w:val="006A0891"/>
    <w:rsid w:val="006B7FEA"/>
    <w:rsid w:val="006C0DFA"/>
    <w:rsid w:val="006C0E09"/>
    <w:rsid w:val="006D380F"/>
    <w:rsid w:val="006F3746"/>
    <w:rsid w:val="0070341D"/>
    <w:rsid w:val="00724C27"/>
    <w:rsid w:val="00737752"/>
    <w:rsid w:val="007550D2"/>
    <w:rsid w:val="00792595"/>
    <w:rsid w:val="00797CA3"/>
    <w:rsid w:val="007B039F"/>
    <w:rsid w:val="007B1BB7"/>
    <w:rsid w:val="007B3C4F"/>
    <w:rsid w:val="007D4143"/>
    <w:rsid w:val="0082111A"/>
    <w:rsid w:val="00837995"/>
    <w:rsid w:val="008444A4"/>
    <w:rsid w:val="00847BCF"/>
    <w:rsid w:val="00853923"/>
    <w:rsid w:val="008572B0"/>
    <w:rsid w:val="00861DB3"/>
    <w:rsid w:val="00863484"/>
    <w:rsid w:val="00864581"/>
    <w:rsid w:val="00864B60"/>
    <w:rsid w:val="00876DA4"/>
    <w:rsid w:val="00896D67"/>
    <w:rsid w:val="008A5BB5"/>
    <w:rsid w:val="008B29B0"/>
    <w:rsid w:val="008B75D6"/>
    <w:rsid w:val="008C3098"/>
    <w:rsid w:val="008E010B"/>
    <w:rsid w:val="008E1AE8"/>
    <w:rsid w:val="008F0CC7"/>
    <w:rsid w:val="008F4ADE"/>
    <w:rsid w:val="00904F6B"/>
    <w:rsid w:val="00940FC1"/>
    <w:rsid w:val="00955D24"/>
    <w:rsid w:val="00972E9C"/>
    <w:rsid w:val="00984317"/>
    <w:rsid w:val="00984E8C"/>
    <w:rsid w:val="009945FF"/>
    <w:rsid w:val="009B4D1F"/>
    <w:rsid w:val="009F300C"/>
    <w:rsid w:val="00A133C2"/>
    <w:rsid w:val="00A16EE3"/>
    <w:rsid w:val="00A23E70"/>
    <w:rsid w:val="00A3187B"/>
    <w:rsid w:val="00A34DB9"/>
    <w:rsid w:val="00A64B51"/>
    <w:rsid w:val="00A65675"/>
    <w:rsid w:val="00A90ED0"/>
    <w:rsid w:val="00AA1964"/>
    <w:rsid w:val="00AA3633"/>
    <w:rsid w:val="00B119FF"/>
    <w:rsid w:val="00B13EAA"/>
    <w:rsid w:val="00B2305A"/>
    <w:rsid w:val="00B502FB"/>
    <w:rsid w:val="00B5444B"/>
    <w:rsid w:val="00B65DB5"/>
    <w:rsid w:val="00B7307C"/>
    <w:rsid w:val="00B95907"/>
    <w:rsid w:val="00B96EB6"/>
    <w:rsid w:val="00BA2934"/>
    <w:rsid w:val="00BA6BE0"/>
    <w:rsid w:val="00BC4083"/>
    <w:rsid w:val="00BC6F64"/>
    <w:rsid w:val="00BD65CA"/>
    <w:rsid w:val="00C227BB"/>
    <w:rsid w:val="00C24D79"/>
    <w:rsid w:val="00C35232"/>
    <w:rsid w:val="00C35D1E"/>
    <w:rsid w:val="00C36243"/>
    <w:rsid w:val="00C768FF"/>
    <w:rsid w:val="00C82F4B"/>
    <w:rsid w:val="00C94FFD"/>
    <w:rsid w:val="00CB2F80"/>
    <w:rsid w:val="00CD2847"/>
    <w:rsid w:val="00CF01D2"/>
    <w:rsid w:val="00CF2950"/>
    <w:rsid w:val="00CF446E"/>
    <w:rsid w:val="00D0774D"/>
    <w:rsid w:val="00D13D2F"/>
    <w:rsid w:val="00D24FA3"/>
    <w:rsid w:val="00D61B16"/>
    <w:rsid w:val="00D73CEC"/>
    <w:rsid w:val="00D87DAF"/>
    <w:rsid w:val="00D91D6B"/>
    <w:rsid w:val="00D95AA1"/>
    <w:rsid w:val="00DA0D2D"/>
    <w:rsid w:val="00DA5B1E"/>
    <w:rsid w:val="00DB0B40"/>
    <w:rsid w:val="00DB395F"/>
    <w:rsid w:val="00DB56DE"/>
    <w:rsid w:val="00DB6918"/>
    <w:rsid w:val="00DE2AB2"/>
    <w:rsid w:val="00DF1D71"/>
    <w:rsid w:val="00E020CE"/>
    <w:rsid w:val="00E110D8"/>
    <w:rsid w:val="00E2255D"/>
    <w:rsid w:val="00E2439E"/>
    <w:rsid w:val="00E3632C"/>
    <w:rsid w:val="00E47638"/>
    <w:rsid w:val="00E52064"/>
    <w:rsid w:val="00E6083A"/>
    <w:rsid w:val="00E74A26"/>
    <w:rsid w:val="00E84293"/>
    <w:rsid w:val="00E94E98"/>
    <w:rsid w:val="00EB5A14"/>
    <w:rsid w:val="00EB6FD0"/>
    <w:rsid w:val="00EC1087"/>
    <w:rsid w:val="00EC333C"/>
    <w:rsid w:val="00EC4BCD"/>
    <w:rsid w:val="00ED4C41"/>
    <w:rsid w:val="00EF19A6"/>
    <w:rsid w:val="00EF4AD4"/>
    <w:rsid w:val="00F1240A"/>
    <w:rsid w:val="00F160AA"/>
    <w:rsid w:val="00F31752"/>
    <w:rsid w:val="00F6476D"/>
    <w:rsid w:val="00F754EE"/>
    <w:rsid w:val="00F86108"/>
    <w:rsid w:val="00F90E94"/>
    <w:rsid w:val="00FA6B48"/>
    <w:rsid w:val="00FA76B1"/>
    <w:rsid w:val="00FC4B72"/>
    <w:rsid w:val="00FC606A"/>
    <w:rsid w:val="00FD6B97"/>
    <w:rsid w:val="00FE6CD8"/>
    <w:rsid w:val="00FF6B65"/>
  </w:rsids>
  <m:mathPr>
    <m:mathFont m:val="Cambria Math"/>
    <m:brkBin m:val="before"/>
    <m:brkBinSub m:val="--"/>
    <m:smallFrac m:val="0"/>
    <m:dispDef/>
    <m:lMargin m:val="0"/>
    <m:rMargin m:val="0"/>
    <m:defJc m:val="centerGroup"/>
    <m:wrapIndent m:val="1440"/>
    <m:intLim m:val="subSup"/>
    <m:naryLim m:val="undOvr"/>
  </m:mathPr>
  <w:themeFontLang w:val="pt-PT"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C9DA4"/>
  <w15:docId w15:val="{5D8CFF04-0BF6-49D8-9E48-881B53A4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BB5"/>
    <w:rPr>
      <w:rFonts w:ascii="Cambria" w:hAnsi="Cambri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QDRTtuloArtigoPT">
    <w:name w:val="QDR Título Artigo PT"/>
    <w:basedOn w:val="Normal"/>
    <w:qFormat/>
    <w:rsid w:val="00A90ED0"/>
    <w:pPr>
      <w:spacing w:after="400" w:line="400" w:lineRule="exact"/>
    </w:pPr>
    <w:rPr>
      <w:b/>
      <w:color w:val="000000" w:themeColor="text1"/>
      <w:sz w:val="28"/>
    </w:rPr>
  </w:style>
  <w:style w:type="paragraph" w:customStyle="1" w:styleId="QDRTtuloArtigoENG">
    <w:name w:val="QDR Título Artigo ENG"/>
    <w:basedOn w:val="Normal"/>
    <w:link w:val="QDRTtuloArtigoENGCarter"/>
    <w:qFormat/>
    <w:rsid w:val="00231110"/>
    <w:pPr>
      <w:spacing w:after="800" w:line="400" w:lineRule="exact"/>
    </w:pPr>
    <w:rPr>
      <w:b/>
      <w:color w:val="595959" w:themeColor="text1" w:themeTint="A6"/>
      <w:sz w:val="28"/>
    </w:rPr>
  </w:style>
  <w:style w:type="paragraph" w:customStyle="1" w:styleId="QDTNomeautor">
    <w:name w:val="QDT Nome autor"/>
    <w:basedOn w:val="QDRTtuloArtigoENG"/>
    <w:link w:val="QDTNomeautorCarter"/>
    <w:qFormat/>
    <w:rsid w:val="0019619A"/>
    <w:pPr>
      <w:tabs>
        <w:tab w:val="left" w:pos="930"/>
      </w:tabs>
      <w:spacing w:after="0" w:line="320" w:lineRule="exact"/>
    </w:pPr>
    <w:rPr>
      <w:color w:val="000000" w:themeColor="text1"/>
      <w:sz w:val="22"/>
    </w:rPr>
  </w:style>
  <w:style w:type="paragraph" w:customStyle="1" w:styleId="QDRAfiliaoautor">
    <w:name w:val="QDR Afiliação autor"/>
    <w:basedOn w:val="QDTNomeautor"/>
    <w:link w:val="QDRAfiliaoautorCarter"/>
    <w:qFormat/>
    <w:rsid w:val="00D24FA3"/>
    <w:rPr>
      <w:b w:val="0"/>
    </w:rPr>
  </w:style>
  <w:style w:type="character" w:customStyle="1" w:styleId="QDRTtuloArtigoENGCarter">
    <w:name w:val="QDR Título Artigo ENG Caráter"/>
    <w:basedOn w:val="Tipodeletrapredefinidodopargrafo"/>
    <w:link w:val="QDRTtuloArtigoENG"/>
    <w:rsid w:val="00231110"/>
    <w:rPr>
      <w:rFonts w:ascii="Cambria" w:hAnsi="Cambria"/>
      <w:b/>
      <w:color w:val="595959" w:themeColor="text1" w:themeTint="A6"/>
      <w:sz w:val="28"/>
    </w:rPr>
  </w:style>
  <w:style w:type="character" w:customStyle="1" w:styleId="QDTNomeautorCarter">
    <w:name w:val="QDT Nome autor Caráter"/>
    <w:basedOn w:val="QDRTtuloArtigoENGCarter"/>
    <w:link w:val="QDTNomeautor"/>
    <w:rsid w:val="0019619A"/>
    <w:rPr>
      <w:rFonts w:ascii="Cambria" w:hAnsi="Cambria"/>
      <w:b/>
      <w:color w:val="000000" w:themeColor="text1"/>
      <w:sz w:val="28"/>
    </w:rPr>
  </w:style>
  <w:style w:type="paragraph" w:customStyle="1" w:styleId="QDREmailautor">
    <w:name w:val="QDR Email autor"/>
    <w:basedOn w:val="QDRAfiliaoautor"/>
    <w:link w:val="QDREmailautorCarter"/>
    <w:qFormat/>
    <w:rsid w:val="002F6832"/>
    <w:pPr>
      <w:spacing w:after="360"/>
    </w:pPr>
    <w:rPr>
      <w:rFonts w:ascii="Segoe UI" w:hAnsi="Segoe UI"/>
      <w:sz w:val="19"/>
    </w:rPr>
  </w:style>
  <w:style w:type="character" w:customStyle="1" w:styleId="QDRAfiliaoautorCarter">
    <w:name w:val="QDR Afiliação autor Caráter"/>
    <w:basedOn w:val="QDTNomeautorCarter"/>
    <w:link w:val="QDRAfiliaoautor"/>
    <w:rsid w:val="00D24FA3"/>
    <w:rPr>
      <w:rFonts w:ascii="Cambria" w:hAnsi="Cambria"/>
      <w:b w:val="0"/>
      <w:color w:val="000000" w:themeColor="text1"/>
      <w:sz w:val="28"/>
    </w:rPr>
  </w:style>
  <w:style w:type="paragraph" w:customStyle="1" w:styleId="QDRResumo">
    <w:name w:val="QDR Resumo"/>
    <w:basedOn w:val="Normal"/>
    <w:link w:val="QDRResumoCarter"/>
    <w:qFormat/>
    <w:rsid w:val="000A67E6"/>
    <w:pPr>
      <w:spacing w:before="600" w:after="0" w:line="320" w:lineRule="exact"/>
      <w:contextualSpacing/>
      <w:jc w:val="both"/>
    </w:pPr>
    <w:rPr>
      <w:sz w:val="20"/>
    </w:rPr>
  </w:style>
  <w:style w:type="character" w:customStyle="1" w:styleId="QDREmailautorCarter">
    <w:name w:val="QDR Email autor Caráter"/>
    <w:basedOn w:val="QDRAfiliaoautorCarter"/>
    <w:link w:val="QDREmailautor"/>
    <w:rsid w:val="002F6832"/>
    <w:rPr>
      <w:rFonts w:ascii="Segoe UI" w:hAnsi="Segoe UI"/>
      <w:b w:val="0"/>
      <w:color w:val="000000" w:themeColor="text1"/>
      <w:sz w:val="19"/>
    </w:rPr>
  </w:style>
  <w:style w:type="paragraph" w:customStyle="1" w:styleId="QDRPalavras-chave">
    <w:name w:val="QDR Palavras-chave"/>
    <w:basedOn w:val="QDRResumo"/>
    <w:link w:val="QDRPalavras-chaveCarter"/>
    <w:qFormat/>
    <w:rsid w:val="000A7E62"/>
    <w:pPr>
      <w:spacing w:before="0" w:after="240"/>
    </w:pPr>
  </w:style>
  <w:style w:type="character" w:customStyle="1" w:styleId="QDRResumoCarter">
    <w:name w:val="QDR Resumo Caráter"/>
    <w:basedOn w:val="Tipodeletrapredefinidodopargrafo"/>
    <w:link w:val="QDRResumo"/>
    <w:rsid w:val="000A67E6"/>
    <w:rPr>
      <w:rFonts w:ascii="Cambria" w:hAnsi="Cambria"/>
      <w:sz w:val="20"/>
    </w:rPr>
  </w:style>
  <w:style w:type="paragraph" w:customStyle="1" w:styleId="QDRAbstract">
    <w:name w:val="QDR Abstract"/>
    <w:basedOn w:val="QDRPalavras-chave"/>
    <w:link w:val="QDRAbstractCarter"/>
    <w:qFormat/>
    <w:rsid w:val="00F31752"/>
    <w:pPr>
      <w:spacing w:after="0"/>
    </w:pPr>
  </w:style>
  <w:style w:type="character" w:customStyle="1" w:styleId="QDRPalavras-chaveCarter">
    <w:name w:val="QDR Palavras-chave Caráter"/>
    <w:basedOn w:val="QDRResumoCarter"/>
    <w:link w:val="QDRPalavras-chave"/>
    <w:rsid w:val="000A7E62"/>
    <w:rPr>
      <w:rFonts w:ascii="Cambria" w:hAnsi="Cambria"/>
      <w:sz w:val="21"/>
    </w:rPr>
  </w:style>
  <w:style w:type="paragraph" w:customStyle="1" w:styleId="QDRKeywords">
    <w:name w:val="QDR Keywords"/>
    <w:basedOn w:val="QDRAbstract"/>
    <w:link w:val="QDRKeywordsCarter"/>
    <w:qFormat/>
    <w:rsid w:val="005D3143"/>
    <w:pPr>
      <w:spacing w:after="240"/>
    </w:pPr>
  </w:style>
  <w:style w:type="character" w:customStyle="1" w:styleId="QDRAbstractCarter">
    <w:name w:val="QDR Abstract Caráter"/>
    <w:basedOn w:val="QDRPalavras-chaveCarter"/>
    <w:link w:val="QDRAbstract"/>
    <w:rsid w:val="00F31752"/>
    <w:rPr>
      <w:rFonts w:ascii="Cambria" w:hAnsi="Cambria"/>
      <w:sz w:val="21"/>
    </w:rPr>
  </w:style>
  <w:style w:type="paragraph" w:customStyle="1" w:styleId="QDRDataaceite">
    <w:name w:val="QDR Data aceite"/>
    <w:basedOn w:val="Normal"/>
    <w:link w:val="QDRDataaceiteCarter"/>
    <w:qFormat/>
    <w:rsid w:val="00837995"/>
    <w:pPr>
      <w:spacing w:before="480" w:after="840" w:line="240" w:lineRule="auto"/>
      <w:contextualSpacing/>
      <w:jc w:val="right"/>
    </w:pPr>
    <w:rPr>
      <w:rFonts w:ascii="Segoe UI" w:hAnsi="Segoe UI"/>
      <w:sz w:val="19"/>
    </w:rPr>
  </w:style>
  <w:style w:type="character" w:customStyle="1" w:styleId="QDRKeywordsCarter">
    <w:name w:val="QDR Keywords Caráter"/>
    <w:basedOn w:val="QDRAbstractCarter"/>
    <w:link w:val="QDRKeywords"/>
    <w:rsid w:val="005D3143"/>
    <w:rPr>
      <w:rFonts w:ascii="Cambria" w:hAnsi="Cambria"/>
      <w:sz w:val="21"/>
    </w:rPr>
  </w:style>
  <w:style w:type="paragraph" w:customStyle="1" w:styleId="QDRTtulonvel1">
    <w:name w:val="QDR Título nível 1"/>
    <w:basedOn w:val="Normal"/>
    <w:next w:val="Normal"/>
    <w:link w:val="QDRTtulonvel1Carter"/>
    <w:qFormat/>
    <w:rsid w:val="008572B0"/>
    <w:pPr>
      <w:tabs>
        <w:tab w:val="left" w:pos="7725"/>
      </w:tabs>
      <w:spacing w:before="120" w:after="0" w:line="360" w:lineRule="auto"/>
    </w:pPr>
    <w:rPr>
      <w:b/>
      <w:sz w:val="26"/>
    </w:rPr>
  </w:style>
  <w:style w:type="character" w:customStyle="1" w:styleId="QDRDataaceiteCarter">
    <w:name w:val="QDR Data aceite Caráter"/>
    <w:basedOn w:val="Tipodeletrapredefinidodopargrafo"/>
    <w:link w:val="QDRDataaceite"/>
    <w:rsid w:val="00837995"/>
    <w:rPr>
      <w:rFonts w:ascii="Segoe UI" w:hAnsi="Segoe UI"/>
      <w:sz w:val="19"/>
    </w:rPr>
  </w:style>
  <w:style w:type="paragraph" w:customStyle="1" w:styleId="QDRTextodoartigo">
    <w:name w:val="QDR Texto do artigo"/>
    <w:basedOn w:val="Normal"/>
    <w:link w:val="QDRTextodoartigoCarter"/>
    <w:qFormat/>
    <w:rsid w:val="00551405"/>
    <w:pPr>
      <w:tabs>
        <w:tab w:val="left" w:pos="7725"/>
      </w:tabs>
      <w:spacing w:after="0" w:line="360" w:lineRule="exact"/>
      <w:ind w:firstLine="284"/>
      <w:jc w:val="both"/>
    </w:pPr>
  </w:style>
  <w:style w:type="character" w:customStyle="1" w:styleId="QDRTtulonvel1Carter">
    <w:name w:val="QDR Título nível 1 Caráter"/>
    <w:basedOn w:val="Tipodeletrapredefinidodopargrafo"/>
    <w:link w:val="QDRTtulonvel1"/>
    <w:rsid w:val="008572B0"/>
    <w:rPr>
      <w:rFonts w:ascii="Cambria" w:hAnsi="Cambria"/>
      <w:b/>
      <w:sz w:val="26"/>
    </w:rPr>
  </w:style>
  <w:style w:type="paragraph" w:customStyle="1" w:styleId="QDRTtulodenvel2">
    <w:name w:val="QDR Título de nível 2"/>
    <w:basedOn w:val="Normal"/>
    <w:link w:val="QDRTtulodenvel2Carter"/>
    <w:qFormat/>
    <w:rsid w:val="00BC4083"/>
    <w:pPr>
      <w:spacing w:before="240" w:after="0" w:line="360" w:lineRule="auto"/>
    </w:pPr>
    <w:rPr>
      <w:b/>
      <w:sz w:val="24"/>
    </w:rPr>
  </w:style>
  <w:style w:type="character" w:customStyle="1" w:styleId="QDRTextodoartigoCarter">
    <w:name w:val="QDR Texto do artigo Caráter"/>
    <w:basedOn w:val="Tipodeletrapredefinidodopargrafo"/>
    <w:link w:val="QDRTextodoartigo"/>
    <w:rsid w:val="00551405"/>
    <w:rPr>
      <w:rFonts w:ascii="Cambria" w:hAnsi="Cambria"/>
    </w:rPr>
  </w:style>
  <w:style w:type="paragraph" w:customStyle="1" w:styleId="QDRTtulodenvel3">
    <w:name w:val="QDR Título de nível 3"/>
    <w:basedOn w:val="QDRTtulodenvel2"/>
    <w:link w:val="QDRTtulodenvel3Carter"/>
    <w:qFormat/>
    <w:rsid w:val="00EC1087"/>
    <w:rPr>
      <w:i/>
      <w:sz w:val="22"/>
    </w:rPr>
  </w:style>
  <w:style w:type="character" w:customStyle="1" w:styleId="QDRTtulodenvel2Carter">
    <w:name w:val="QDR Título de nível 2 Caráter"/>
    <w:basedOn w:val="Tipodeletrapredefinidodopargrafo"/>
    <w:link w:val="QDRTtulodenvel2"/>
    <w:rsid w:val="00BC4083"/>
    <w:rPr>
      <w:rFonts w:ascii="Cambria" w:hAnsi="Cambria"/>
      <w:b/>
      <w:sz w:val="24"/>
    </w:rPr>
  </w:style>
  <w:style w:type="paragraph" w:customStyle="1" w:styleId="QDRListas">
    <w:name w:val="QDR Listas"/>
    <w:basedOn w:val="QDRTextodoartigo"/>
    <w:link w:val="QDRListasCarter"/>
    <w:qFormat/>
    <w:rsid w:val="006F3746"/>
    <w:pPr>
      <w:numPr>
        <w:numId w:val="1"/>
      </w:numPr>
      <w:spacing w:line="240" w:lineRule="auto"/>
      <w:ind w:left="641" w:hanging="357"/>
    </w:pPr>
  </w:style>
  <w:style w:type="character" w:customStyle="1" w:styleId="QDRTtulodenvel3Carter">
    <w:name w:val="QDR Título de nível 3 Caráter"/>
    <w:basedOn w:val="QDRTtulodenvel2Carter"/>
    <w:link w:val="QDRTtulodenvel3"/>
    <w:rsid w:val="00EC1087"/>
    <w:rPr>
      <w:rFonts w:ascii="Cambria" w:hAnsi="Cambria"/>
      <w:b/>
      <w:i/>
      <w:sz w:val="24"/>
    </w:rPr>
  </w:style>
  <w:style w:type="paragraph" w:customStyle="1" w:styleId="QDRCitao">
    <w:name w:val="QDR Citação"/>
    <w:basedOn w:val="Normal"/>
    <w:link w:val="QDRCitaoCarter"/>
    <w:qFormat/>
    <w:rsid w:val="001F67FD"/>
    <w:pPr>
      <w:spacing w:before="240" w:after="240" w:line="240" w:lineRule="auto"/>
      <w:ind w:left="567" w:right="567"/>
      <w:jc w:val="both"/>
    </w:pPr>
  </w:style>
  <w:style w:type="character" w:customStyle="1" w:styleId="QDRListasCarter">
    <w:name w:val="QDR Listas Caráter"/>
    <w:basedOn w:val="QDRTextodoartigoCarter"/>
    <w:link w:val="QDRListas"/>
    <w:rsid w:val="006F3746"/>
    <w:rPr>
      <w:rFonts w:ascii="Cambria" w:hAnsi="Cambria"/>
    </w:rPr>
  </w:style>
  <w:style w:type="paragraph" w:styleId="Legenda">
    <w:name w:val="caption"/>
    <w:aliases w:val="QDR Legenda de figura"/>
    <w:basedOn w:val="Normal"/>
    <w:next w:val="Normal"/>
    <w:uiPriority w:val="35"/>
    <w:unhideWhenUsed/>
    <w:qFormat/>
    <w:rsid w:val="001374DC"/>
    <w:pPr>
      <w:spacing w:after="200" w:line="240" w:lineRule="auto"/>
      <w:jc w:val="center"/>
    </w:pPr>
    <w:rPr>
      <w:iCs/>
      <w:color w:val="000000" w:themeColor="text1"/>
      <w:sz w:val="21"/>
      <w:szCs w:val="18"/>
    </w:rPr>
  </w:style>
  <w:style w:type="character" w:customStyle="1" w:styleId="QDRCitaoCarter">
    <w:name w:val="QDR Citação Caráter"/>
    <w:basedOn w:val="Tipodeletrapredefinidodopargrafo"/>
    <w:link w:val="QDRCitao"/>
    <w:rsid w:val="001F67FD"/>
    <w:rPr>
      <w:rFonts w:ascii="Cambria" w:hAnsi="Cambria"/>
    </w:rPr>
  </w:style>
  <w:style w:type="paragraph" w:styleId="Textodenotadefim">
    <w:name w:val="endnote text"/>
    <w:basedOn w:val="Normal"/>
    <w:link w:val="TextodenotadefimCarter"/>
    <w:uiPriority w:val="99"/>
    <w:semiHidden/>
    <w:unhideWhenUsed/>
    <w:rsid w:val="0060706C"/>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60706C"/>
    <w:rPr>
      <w:rFonts w:ascii="Cambria" w:hAnsi="Cambria"/>
      <w:sz w:val="20"/>
      <w:szCs w:val="20"/>
    </w:rPr>
  </w:style>
  <w:style w:type="character" w:styleId="Refdenotadefim">
    <w:name w:val="endnote reference"/>
    <w:basedOn w:val="Tipodeletrapredefinidodopargrafo"/>
    <w:uiPriority w:val="99"/>
    <w:semiHidden/>
    <w:unhideWhenUsed/>
    <w:rsid w:val="0060706C"/>
    <w:rPr>
      <w:vertAlign w:val="superscript"/>
    </w:rPr>
  </w:style>
  <w:style w:type="paragraph" w:styleId="Rodap">
    <w:name w:val="footer"/>
    <w:basedOn w:val="Normal"/>
    <w:link w:val="RodapCarter"/>
    <w:uiPriority w:val="99"/>
    <w:unhideWhenUsed/>
    <w:rsid w:val="00CF295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F2950"/>
    <w:rPr>
      <w:rFonts w:ascii="Cambria" w:hAnsi="Cambria"/>
    </w:rPr>
  </w:style>
  <w:style w:type="paragraph" w:customStyle="1" w:styleId="QDRRefernciasbibliogrficas">
    <w:name w:val="QDR Referências bibliográficas"/>
    <w:basedOn w:val="Normal"/>
    <w:link w:val="QDRRefernciasbibliogrficasCarter"/>
    <w:qFormat/>
    <w:rsid w:val="00443F7D"/>
    <w:pPr>
      <w:spacing w:after="0" w:line="260" w:lineRule="exact"/>
      <w:ind w:left="425" w:hanging="425"/>
      <w:jc w:val="both"/>
    </w:pPr>
    <w:rPr>
      <w:sz w:val="20"/>
    </w:rPr>
  </w:style>
  <w:style w:type="paragraph" w:styleId="Cabealho">
    <w:name w:val="header"/>
    <w:basedOn w:val="Normal"/>
    <w:link w:val="CabealhoCarter"/>
    <w:unhideWhenUsed/>
    <w:rsid w:val="005F06A4"/>
    <w:pPr>
      <w:tabs>
        <w:tab w:val="center" w:pos="4252"/>
        <w:tab w:val="right" w:pos="8504"/>
      </w:tabs>
      <w:spacing w:after="0" w:line="240" w:lineRule="auto"/>
    </w:pPr>
  </w:style>
  <w:style w:type="character" w:customStyle="1" w:styleId="QDRRefernciasbibliogrficasCarter">
    <w:name w:val="QDR Referências bibliográficas Caráter"/>
    <w:basedOn w:val="Tipodeletrapredefinidodopargrafo"/>
    <w:link w:val="QDRRefernciasbibliogrficas"/>
    <w:rsid w:val="00443F7D"/>
    <w:rPr>
      <w:rFonts w:ascii="Cambria" w:hAnsi="Cambria"/>
      <w:sz w:val="20"/>
    </w:rPr>
  </w:style>
  <w:style w:type="character" w:customStyle="1" w:styleId="CabealhoCarter">
    <w:name w:val="Cabeçalho Caráter"/>
    <w:basedOn w:val="Tipodeletrapredefinidodopargrafo"/>
    <w:link w:val="Cabealho"/>
    <w:uiPriority w:val="99"/>
    <w:rsid w:val="005F06A4"/>
    <w:rPr>
      <w:rFonts w:ascii="Cambria" w:hAnsi="Cambria"/>
    </w:rPr>
  </w:style>
  <w:style w:type="paragraph" w:customStyle="1" w:styleId="QDRRodap">
    <w:name w:val="QDR Rodapé"/>
    <w:basedOn w:val="Rodap"/>
    <w:link w:val="QDRRodapCarter"/>
    <w:qFormat/>
    <w:rsid w:val="004C11FF"/>
    <w:pPr>
      <w:jc w:val="center"/>
    </w:pPr>
    <w:rPr>
      <w:rFonts w:ascii="Segoe UI" w:hAnsi="Segoe UI"/>
      <w:sz w:val="19"/>
    </w:rPr>
  </w:style>
  <w:style w:type="paragraph" w:customStyle="1" w:styleId="QDRCabealho">
    <w:name w:val="QDR Cabeçalho"/>
    <w:basedOn w:val="Cabealho"/>
    <w:link w:val="QDRCabealhoCarter"/>
    <w:qFormat/>
    <w:rsid w:val="007B1BB7"/>
    <w:pPr>
      <w:pBdr>
        <w:bottom w:val="single" w:sz="4" w:space="8" w:color="auto"/>
      </w:pBdr>
      <w:jc w:val="right"/>
    </w:pPr>
    <w:rPr>
      <w:rFonts w:ascii="Segoe UI" w:hAnsi="Segoe UI"/>
      <w:sz w:val="18"/>
    </w:rPr>
  </w:style>
  <w:style w:type="character" w:customStyle="1" w:styleId="QDRRodapCarter">
    <w:name w:val="QDR Rodapé Caráter"/>
    <w:basedOn w:val="RodapCarter"/>
    <w:link w:val="QDRRodap"/>
    <w:rsid w:val="004C11FF"/>
    <w:rPr>
      <w:rFonts w:ascii="Segoe UI" w:hAnsi="Segoe UI"/>
      <w:sz w:val="19"/>
    </w:rPr>
  </w:style>
  <w:style w:type="paragraph" w:customStyle="1" w:styleId="QDRCabealhompares">
    <w:name w:val="QDR Cabeçalho ímpares"/>
    <w:basedOn w:val="QDRCabealho"/>
    <w:link w:val="QDRCabealhomparesCarter"/>
    <w:qFormat/>
    <w:rsid w:val="00A34DB9"/>
    <w:pPr>
      <w:jc w:val="left"/>
    </w:pPr>
  </w:style>
  <w:style w:type="character" w:customStyle="1" w:styleId="QDRCabealhoCarter">
    <w:name w:val="QDR Cabeçalho Caráter"/>
    <w:basedOn w:val="CabealhoCarter"/>
    <w:link w:val="QDRCabealho"/>
    <w:rsid w:val="007B1BB7"/>
    <w:rPr>
      <w:rFonts w:ascii="Segoe UI" w:hAnsi="Segoe UI"/>
      <w:sz w:val="18"/>
    </w:rPr>
  </w:style>
  <w:style w:type="table" w:styleId="Tabelacomgrelha">
    <w:name w:val="Table Grid"/>
    <w:basedOn w:val="Tabelanormal"/>
    <w:uiPriority w:val="39"/>
    <w:rsid w:val="004A66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DRCabealhomparesCarter">
    <w:name w:val="QDR Cabeçalho ímpares Caráter"/>
    <w:basedOn w:val="QDRCabealhoCarter"/>
    <w:link w:val="QDRCabealhompares"/>
    <w:rsid w:val="00A34DB9"/>
    <w:rPr>
      <w:rFonts w:ascii="Segoe UI" w:hAnsi="Segoe UI"/>
      <w:sz w:val="18"/>
    </w:rPr>
  </w:style>
  <w:style w:type="paragraph" w:styleId="Textodebalo">
    <w:name w:val="Balloon Text"/>
    <w:basedOn w:val="Normal"/>
    <w:link w:val="TextodebaloCarter"/>
    <w:uiPriority w:val="99"/>
    <w:semiHidden/>
    <w:unhideWhenUsed/>
    <w:rsid w:val="009F300C"/>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F300C"/>
    <w:rPr>
      <w:rFonts w:ascii="Segoe UI" w:hAnsi="Segoe UI" w:cs="Segoe UI"/>
      <w:sz w:val="18"/>
      <w:szCs w:val="18"/>
    </w:rPr>
  </w:style>
  <w:style w:type="character" w:styleId="Refdecomentrio">
    <w:name w:val="annotation reference"/>
    <w:basedOn w:val="Tipodeletrapredefinidodopargrafo"/>
    <w:uiPriority w:val="99"/>
    <w:semiHidden/>
    <w:unhideWhenUsed/>
    <w:rsid w:val="0032126E"/>
    <w:rPr>
      <w:sz w:val="16"/>
      <w:szCs w:val="16"/>
    </w:rPr>
  </w:style>
  <w:style w:type="paragraph" w:styleId="Textodecomentrio">
    <w:name w:val="annotation text"/>
    <w:basedOn w:val="Normal"/>
    <w:link w:val="TextodecomentrioCarter"/>
    <w:uiPriority w:val="99"/>
    <w:semiHidden/>
    <w:unhideWhenUsed/>
    <w:rsid w:val="0032126E"/>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32126E"/>
    <w:rPr>
      <w:rFonts w:ascii="Cambria" w:hAnsi="Cambria"/>
      <w:sz w:val="20"/>
      <w:szCs w:val="20"/>
    </w:rPr>
  </w:style>
  <w:style w:type="paragraph" w:styleId="Assuntodecomentrio">
    <w:name w:val="annotation subject"/>
    <w:basedOn w:val="Textodecomentrio"/>
    <w:next w:val="Textodecomentrio"/>
    <w:link w:val="AssuntodecomentrioCarter"/>
    <w:uiPriority w:val="99"/>
    <w:semiHidden/>
    <w:unhideWhenUsed/>
    <w:rsid w:val="0032126E"/>
    <w:rPr>
      <w:b/>
      <w:bCs/>
    </w:rPr>
  </w:style>
  <w:style w:type="character" w:customStyle="1" w:styleId="AssuntodecomentrioCarter">
    <w:name w:val="Assunto de comentário Caráter"/>
    <w:basedOn w:val="TextodecomentrioCarter"/>
    <w:link w:val="Assuntodecomentrio"/>
    <w:uiPriority w:val="99"/>
    <w:semiHidden/>
    <w:rsid w:val="0032126E"/>
    <w:rPr>
      <w:rFonts w:ascii="Cambria" w:hAnsi="Cambria"/>
      <w:b/>
      <w:bCs/>
      <w:sz w:val="20"/>
      <w:szCs w:val="20"/>
    </w:rPr>
  </w:style>
  <w:style w:type="paragraph" w:customStyle="1" w:styleId="QuadranteReferncias">
    <w:name w:val="Quadrante_Referências"/>
    <w:basedOn w:val="Normal"/>
    <w:qFormat/>
    <w:rsid w:val="0032126E"/>
    <w:pPr>
      <w:autoSpaceDE w:val="0"/>
      <w:autoSpaceDN w:val="0"/>
      <w:spacing w:after="0" w:line="260" w:lineRule="exact"/>
      <w:ind w:left="425" w:hanging="425"/>
      <w:jc w:val="both"/>
    </w:pPr>
    <w:rPr>
      <w:rFonts w:eastAsia="Times New Roman" w:cs="Times New Roman"/>
      <w:sz w:val="20"/>
      <w:szCs w:val="20"/>
    </w:rPr>
  </w:style>
  <w:style w:type="character" w:styleId="Hiperligao">
    <w:name w:val="Hyperlink"/>
    <w:basedOn w:val="Tipodeletrapredefinidodopargrafo"/>
    <w:uiPriority w:val="99"/>
    <w:unhideWhenUsed/>
    <w:rsid w:val="000D44DC"/>
    <w:rPr>
      <w:color w:val="0563C1" w:themeColor="hyperlink"/>
      <w:u w:val="single"/>
    </w:rPr>
  </w:style>
  <w:style w:type="character" w:styleId="Hiperligaovisitada">
    <w:name w:val="FollowedHyperlink"/>
    <w:basedOn w:val="Tipodeletrapredefinidodopargrafo"/>
    <w:uiPriority w:val="99"/>
    <w:semiHidden/>
    <w:unhideWhenUsed/>
    <w:rsid w:val="000D44DC"/>
    <w:rPr>
      <w:color w:val="954F72" w:themeColor="followedHyperlink"/>
      <w:u w:val="single"/>
    </w:rPr>
  </w:style>
  <w:style w:type="paragraph" w:customStyle="1" w:styleId="QuadranteNomeAutor">
    <w:name w:val="Quadrante_NomeAutor"/>
    <w:basedOn w:val="Normal"/>
    <w:qFormat/>
    <w:rsid w:val="00C82F4B"/>
    <w:pPr>
      <w:widowControl w:val="0"/>
      <w:suppressAutoHyphens/>
      <w:spacing w:after="0" w:line="320" w:lineRule="exact"/>
    </w:pPr>
    <w:rPr>
      <w:rFonts w:eastAsia="SimSun" w:cs="Mangal"/>
      <w:b/>
      <w:kern w:val="1"/>
      <w:lang w:val="pt-BR" w:eastAsia="hi-IN" w:bidi="hi-IN"/>
    </w:rPr>
  </w:style>
  <w:style w:type="paragraph" w:customStyle="1" w:styleId="QuadranteAfiliaoAutor">
    <w:name w:val="Quadrante_AfiliaçãoAutor"/>
    <w:basedOn w:val="Normal"/>
    <w:qFormat/>
    <w:rsid w:val="00C82F4B"/>
    <w:pPr>
      <w:autoSpaceDE w:val="0"/>
      <w:autoSpaceDN w:val="0"/>
      <w:spacing w:after="0" w:line="320" w:lineRule="exact"/>
      <w:jc w:val="both"/>
    </w:pPr>
    <w:rPr>
      <w:rFonts w:eastAsia="Times New Roman" w:cs="Times New Roman"/>
      <w:lang w:eastAsia="pt-PT"/>
    </w:rPr>
  </w:style>
  <w:style w:type="paragraph" w:customStyle="1" w:styleId="QuadranteEmailAutor">
    <w:name w:val="Quadrante_EmailAutor"/>
    <w:basedOn w:val="Normal"/>
    <w:qFormat/>
    <w:rsid w:val="00C82F4B"/>
    <w:pPr>
      <w:autoSpaceDE w:val="0"/>
      <w:autoSpaceDN w:val="0"/>
      <w:spacing w:after="360" w:line="320" w:lineRule="exact"/>
      <w:jc w:val="both"/>
    </w:pPr>
    <w:rPr>
      <w:rFonts w:eastAsia="Times New Roman" w:cs="Times New Roman"/>
      <w:sz w:val="20"/>
      <w:lang w:eastAsia="pt-PT"/>
    </w:rPr>
  </w:style>
  <w:style w:type="paragraph" w:customStyle="1" w:styleId="QuadranteTituloSeco">
    <w:name w:val="Quadrante_TituloSecção"/>
    <w:basedOn w:val="Normal"/>
    <w:qFormat/>
    <w:rsid w:val="00C82F4B"/>
    <w:pPr>
      <w:autoSpaceDE w:val="0"/>
      <w:autoSpaceDN w:val="0"/>
      <w:spacing w:before="480" w:after="0" w:line="360" w:lineRule="auto"/>
      <w:jc w:val="both"/>
    </w:pPr>
    <w:rPr>
      <w:rFonts w:eastAsia="Times New Roman" w:cs="Times New Roman"/>
      <w:b/>
      <w:sz w:val="26"/>
      <w:szCs w:val="2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524-167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doi.org/10.48489/quadrante.23721" TargetMode="External"/><Relationship Id="rId2" Type="http://schemas.openxmlformats.org/officeDocument/2006/relationships/image" Target="media/image2.png"/><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3ECD2-45FC-4EB0-886D-88E516A2E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7510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Faculdade de Psicologia | Instituto de Educação</Company>
  <LinksUpToDate>false</LinksUpToDate>
  <CharactersWithSpaces>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APM</dc:creator>
  <cp:lastModifiedBy>revisor</cp:lastModifiedBy>
  <cp:revision>2</cp:revision>
  <cp:lastPrinted>2019-07-08T19:37:00Z</cp:lastPrinted>
  <dcterms:created xsi:type="dcterms:W3CDTF">2022-06-23T20:52:00Z</dcterms:created>
  <dcterms:modified xsi:type="dcterms:W3CDTF">2022-06-23T20:52:00Z</dcterms:modified>
</cp:coreProperties>
</file>